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C70C" w14:textId="77777777" w:rsidR="00247463" w:rsidRDefault="00247463">
      <w:pPr>
        <w:pStyle w:val="BodyText"/>
        <w:rPr>
          <w:rFonts w:ascii="Times New Roman"/>
          <w:sz w:val="20"/>
        </w:rPr>
      </w:pPr>
    </w:p>
    <w:p w14:paraId="0C521578" w14:textId="77777777" w:rsidR="00247463" w:rsidRDefault="00247463">
      <w:pPr>
        <w:pStyle w:val="BodyText"/>
        <w:rPr>
          <w:rFonts w:ascii="Times New Roman"/>
          <w:sz w:val="20"/>
        </w:rPr>
      </w:pPr>
    </w:p>
    <w:p w14:paraId="440E449B" w14:textId="77777777" w:rsidR="00247463" w:rsidRDefault="00247463">
      <w:pPr>
        <w:pStyle w:val="BodyText"/>
        <w:rPr>
          <w:rFonts w:ascii="Times New Roman"/>
          <w:sz w:val="20"/>
        </w:rPr>
      </w:pPr>
    </w:p>
    <w:p w14:paraId="726AC7FF" w14:textId="77777777" w:rsidR="00247463" w:rsidRDefault="00247463">
      <w:pPr>
        <w:pStyle w:val="BodyText"/>
        <w:spacing w:before="9"/>
        <w:rPr>
          <w:rFonts w:ascii="Times New Roman"/>
          <w:sz w:val="27"/>
        </w:rPr>
      </w:pPr>
    </w:p>
    <w:p w14:paraId="05876BBD" w14:textId="77777777" w:rsidR="00247463" w:rsidRPr="00035B57" w:rsidRDefault="00035B57">
      <w:pPr>
        <w:spacing w:before="100"/>
        <w:ind w:left="117"/>
        <w:rPr>
          <w:b/>
          <w:bCs/>
          <w:i/>
          <w:sz w:val="28"/>
        </w:rPr>
      </w:pPr>
      <w:r w:rsidRPr="00035B57">
        <w:rPr>
          <w:b/>
          <w:bCs/>
          <w:noProof/>
        </w:rPr>
        <w:drawing>
          <wp:anchor distT="0" distB="0" distL="0" distR="0" simplePos="0" relativeHeight="15729152" behindDoc="0" locked="0" layoutInCell="1" allowOverlap="1" wp14:anchorId="2B7625AA" wp14:editId="6E8FB6F5">
            <wp:simplePos x="0" y="0"/>
            <wp:positionH relativeFrom="page">
              <wp:posOffset>3076575</wp:posOffset>
            </wp:positionH>
            <wp:positionV relativeFrom="paragraph">
              <wp:posOffset>-640976</wp:posOffset>
            </wp:positionV>
            <wp:extent cx="1612252" cy="1603248"/>
            <wp:effectExtent l="0" t="0" r="0" b="0"/>
            <wp:wrapNone/>
            <wp:docPr id="1" name="image1.pn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52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B57">
        <w:rPr>
          <w:b/>
          <w:bCs/>
          <w:i/>
          <w:sz w:val="28"/>
        </w:rPr>
        <w:t>For</w:t>
      </w:r>
      <w:r w:rsidRPr="00035B57">
        <w:rPr>
          <w:b/>
          <w:bCs/>
          <w:i/>
          <w:spacing w:val="-2"/>
          <w:sz w:val="28"/>
        </w:rPr>
        <w:t xml:space="preserve"> </w:t>
      </w:r>
      <w:r w:rsidRPr="00035B57">
        <w:rPr>
          <w:b/>
          <w:bCs/>
          <w:i/>
          <w:sz w:val="28"/>
        </w:rPr>
        <w:t>Immediate</w:t>
      </w:r>
      <w:r w:rsidRPr="00035B57">
        <w:rPr>
          <w:b/>
          <w:bCs/>
          <w:i/>
          <w:spacing w:val="-1"/>
          <w:sz w:val="28"/>
        </w:rPr>
        <w:t xml:space="preserve"> </w:t>
      </w:r>
      <w:r w:rsidRPr="00035B57">
        <w:rPr>
          <w:b/>
          <w:bCs/>
          <w:i/>
          <w:spacing w:val="-2"/>
          <w:sz w:val="28"/>
        </w:rPr>
        <w:t>Release:</w:t>
      </w:r>
    </w:p>
    <w:p w14:paraId="373CECEE" w14:textId="77777777" w:rsidR="00247463" w:rsidRDefault="00247463">
      <w:pPr>
        <w:pStyle w:val="BodyText"/>
        <w:rPr>
          <w:i/>
          <w:sz w:val="20"/>
        </w:rPr>
      </w:pPr>
    </w:p>
    <w:p w14:paraId="375A33F0" w14:textId="77777777" w:rsidR="00247463" w:rsidRDefault="00247463">
      <w:pPr>
        <w:pStyle w:val="BodyText"/>
        <w:rPr>
          <w:i/>
          <w:sz w:val="20"/>
        </w:rPr>
      </w:pPr>
    </w:p>
    <w:p w14:paraId="1A8750FC" w14:textId="77777777" w:rsidR="00247463" w:rsidRDefault="00247463">
      <w:pPr>
        <w:pStyle w:val="BodyText"/>
        <w:rPr>
          <w:i/>
          <w:sz w:val="20"/>
        </w:rPr>
      </w:pPr>
    </w:p>
    <w:p w14:paraId="543AA25F" w14:textId="77777777" w:rsidR="00247463" w:rsidRPr="00035B57" w:rsidRDefault="00035B57">
      <w:pPr>
        <w:pStyle w:val="Title"/>
        <w:rPr>
          <w:rFonts w:ascii="Segoe UI Semilight" w:hAnsi="Segoe UI Semilight" w:cs="Segoe UI Semilight"/>
          <w:b/>
        </w:rPr>
      </w:pPr>
      <w:proofErr w:type="spellStart"/>
      <w:r w:rsidRPr="00035B57">
        <w:rPr>
          <w:rFonts w:ascii="Segoe UI Semilight" w:hAnsi="Segoe UI Semilight" w:cs="Segoe UI Semilight"/>
          <w:b/>
        </w:rPr>
        <w:t>PowerPlant</w:t>
      </w:r>
      <w:proofErr w:type="spellEnd"/>
      <w:r w:rsidRPr="00035B57">
        <w:rPr>
          <w:rFonts w:ascii="Segoe UI Semilight" w:hAnsi="Segoe UI Semilight" w:cs="Segoe UI Semilight"/>
          <w:b/>
          <w:spacing w:val="-14"/>
        </w:rPr>
        <w:t xml:space="preserve"> </w:t>
      </w:r>
      <w:r w:rsidRPr="00035B57">
        <w:rPr>
          <w:rFonts w:ascii="Segoe UI Semilight" w:hAnsi="Segoe UI Semilight" w:cs="Segoe UI Semilight"/>
          <w:b/>
        </w:rPr>
        <w:t>Park-the</w:t>
      </w:r>
      <w:r w:rsidRPr="00035B57">
        <w:rPr>
          <w:rFonts w:ascii="Segoe UI Semilight" w:hAnsi="Segoe UI Semilight" w:cs="Segoe UI Semilight"/>
          <w:b/>
          <w:spacing w:val="-11"/>
        </w:rPr>
        <w:t xml:space="preserve"> </w:t>
      </w:r>
      <w:r w:rsidRPr="00035B57">
        <w:rPr>
          <w:rFonts w:ascii="Segoe UI Semilight" w:hAnsi="Segoe UI Semilight" w:cs="Segoe UI Semilight"/>
          <w:b/>
        </w:rPr>
        <w:t>Future</w:t>
      </w:r>
      <w:r w:rsidRPr="00035B57">
        <w:rPr>
          <w:rFonts w:ascii="Segoe UI Semilight" w:hAnsi="Segoe UI Semilight" w:cs="Segoe UI Semilight"/>
          <w:b/>
          <w:spacing w:val="-12"/>
        </w:rPr>
        <w:t xml:space="preserve"> </w:t>
      </w:r>
      <w:r w:rsidRPr="00035B57">
        <w:rPr>
          <w:rFonts w:ascii="Segoe UI Semilight" w:hAnsi="Segoe UI Semilight" w:cs="Segoe UI Semilight"/>
          <w:b/>
        </w:rPr>
        <w:t>of</w:t>
      </w:r>
      <w:r w:rsidRPr="00035B57">
        <w:rPr>
          <w:rFonts w:ascii="Segoe UI Semilight" w:hAnsi="Segoe UI Semilight" w:cs="Segoe UI Semilight"/>
          <w:b/>
          <w:spacing w:val="-10"/>
        </w:rPr>
        <w:t xml:space="preserve"> </w:t>
      </w:r>
      <w:r w:rsidRPr="00035B57">
        <w:rPr>
          <w:rFonts w:ascii="Segoe UI Semilight" w:hAnsi="Segoe UI Semilight" w:cs="Segoe UI Semilight"/>
          <w:b/>
          <w:spacing w:val="-2"/>
        </w:rPr>
        <w:t>Cannabis</w:t>
      </w:r>
    </w:p>
    <w:p w14:paraId="6873F3A5" w14:textId="78892510" w:rsidR="00247463" w:rsidRPr="00035B57" w:rsidRDefault="00035B57" w:rsidP="00516884">
      <w:pPr>
        <w:spacing w:before="188"/>
        <w:ind w:left="1273" w:right="1387"/>
        <w:rPr>
          <w:b/>
          <w:bCs/>
          <w:color w:val="0070C0"/>
          <w:sz w:val="20"/>
        </w:rPr>
      </w:pPr>
      <w:r w:rsidRPr="00035B57">
        <w:rPr>
          <w:b/>
          <w:bCs/>
          <w:color w:val="0070C0"/>
          <w:sz w:val="20"/>
        </w:rPr>
        <w:t>Seed</w:t>
      </w:r>
      <w:r w:rsidRPr="00035B57">
        <w:rPr>
          <w:b/>
          <w:bCs/>
          <w:color w:val="0070C0"/>
          <w:spacing w:val="-23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to</w:t>
      </w:r>
      <w:r w:rsidRPr="00035B57">
        <w:rPr>
          <w:b/>
          <w:bCs/>
          <w:color w:val="0070C0"/>
          <w:spacing w:val="-14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Shelf</w:t>
      </w:r>
      <w:r w:rsidRPr="00035B57">
        <w:rPr>
          <w:b/>
          <w:bCs/>
          <w:color w:val="0070C0"/>
          <w:spacing w:val="-4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Vertically</w:t>
      </w:r>
      <w:r w:rsidRPr="00035B57">
        <w:rPr>
          <w:b/>
          <w:bCs/>
          <w:color w:val="0070C0"/>
          <w:spacing w:val="-13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Integrated</w:t>
      </w:r>
      <w:r w:rsidRPr="00035B57">
        <w:rPr>
          <w:b/>
          <w:bCs/>
          <w:color w:val="0070C0"/>
          <w:spacing w:val="-22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Campus</w:t>
      </w:r>
      <w:r w:rsidRPr="00035B57">
        <w:rPr>
          <w:b/>
          <w:bCs/>
          <w:color w:val="0070C0"/>
          <w:spacing w:val="12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Set</w:t>
      </w:r>
      <w:r w:rsidRPr="00035B57">
        <w:rPr>
          <w:b/>
          <w:bCs/>
          <w:color w:val="0070C0"/>
          <w:spacing w:val="-3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to</w:t>
      </w:r>
      <w:r w:rsidRPr="00035B57">
        <w:rPr>
          <w:b/>
          <w:bCs/>
          <w:color w:val="0070C0"/>
          <w:spacing w:val="-3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Open</w:t>
      </w:r>
      <w:r w:rsidRPr="00035B57">
        <w:rPr>
          <w:b/>
          <w:bCs/>
          <w:color w:val="0070C0"/>
          <w:spacing w:val="-4"/>
          <w:sz w:val="20"/>
        </w:rPr>
        <w:t xml:space="preserve"> </w:t>
      </w:r>
      <w:r w:rsidRPr="00035B57">
        <w:rPr>
          <w:b/>
          <w:bCs/>
          <w:color w:val="0070C0"/>
          <w:sz w:val="20"/>
        </w:rPr>
        <w:t>4-20-23-</w:t>
      </w:r>
      <w:r w:rsidR="00516884" w:rsidRPr="00035B57">
        <w:rPr>
          <w:b/>
          <w:bCs/>
          <w:color w:val="0070C0"/>
          <w:sz w:val="20"/>
        </w:rPr>
        <w:t>Phase I SOLD OUT</w:t>
      </w:r>
    </w:p>
    <w:p w14:paraId="4356F8AD" w14:textId="77777777" w:rsidR="00247463" w:rsidRDefault="00035B57">
      <w:pPr>
        <w:pStyle w:val="BodyText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6ACACB" wp14:editId="0DF295E8">
            <wp:simplePos x="0" y="0"/>
            <wp:positionH relativeFrom="page">
              <wp:posOffset>965835</wp:posOffset>
            </wp:positionH>
            <wp:positionV relativeFrom="paragraph">
              <wp:posOffset>138860</wp:posOffset>
            </wp:positionV>
            <wp:extent cx="5849817" cy="29881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817" cy="298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EE8B9" w14:textId="2189C8DB" w:rsidR="00247463" w:rsidRPr="00516884" w:rsidRDefault="00035B57">
      <w:pPr>
        <w:pStyle w:val="BodyText"/>
        <w:spacing w:before="171"/>
        <w:ind w:left="646" w:right="833" w:hanging="6"/>
      </w:pPr>
      <w:r w:rsidRPr="001E3F3B">
        <w:rPr>
          <w:b/>
          <w:bCs/>
          <w:color w:val="0070C0"/>
        </w:rPr>
        <w:t>Richmond,</w:t>
      </w:r>
      <w:r w:rsidR="00516884" w:rsidRPr="001E3F3B">
        <w:rPr>
          <w:b/>
          <w:bCs/>
          <w:color w:val="0070C0"/>
        </w:rPr>
        <w:t xml:space="preserve"> </w:t>
      </w:r>
      <w:r w:rsidRPr="001E3F3B">
        <w:rPr>
          <w:b/>
          <w:bCs/>
          <w:color w:val="0070C0"/>
        </w:rPr>
        <w:t>Contra</w:t>
      </w:r>
      <w:r w:rsidR="00516884" w:rsidRPr="001E3F3B">
        <w:rPr>
          <w:b/>
          <w:bCs/>
          <w:color w:val="0070C0"/>
        </w:rPr>
        <w:t xml:space="preserve"> </w:t>
      </w:r>
      <w:r w:rsidRPr="001E3F3B">
        <w:rPr>
          <w:b/>
          <w:bCs/>
          <w:color w:val="0070C0"/>
        </w:rPr>
        <w:t>Costa</w:t>
      </w:r>
      <w:r w:rsidR="00516884" w:rsidRPr="001E3F3B">
        <w:rPr>
          <w:b/>
          <w:bCs/>
          <w:color w:val="0070C0"/>
        </w:rPr>
        <w:t xml:space="preserve"> </w:t>
      </w:r>
      <w:r w:rsidRPr="001E3F3B">
        <w:rPr>
          <w:b/>
          <w:bCs/>
          <w:color w:val="0070C0"/>
        </w:rPr>
        <w:t>County</w:t>
      </w:r>
      <w:r w:rsidR="00516884" w:rsidRPr="001E3F3B">
        <w:rPr>
          <w:b/>
          <w:bCs/>
          <w:color w:val="0070C0"/>
        </w:rPr>
        <w:t>, (</w:t>
      </w:r>
      <w:r w:rsidRPr="001E3F3B">
        <w:rPr>
          <w:b/>
          <w:bCs/>
          <w:color w:val="0070C0"/>
        </w:rPr>
        <w:t>4-20-</w:t>
      </w:r>
      <w:r w:rsidR="00516884" w:rsidRPr="001E3F3B">
        <w:rPr>
          <w:b/>
          <w:bCs/>
          <w:color w:val="0070C0"/>
        </w:rPr>
        <w:t xml:space="preserve">22) </w:t>
      </w:r>
      <w:r w:rsidR="00516884" w:rsidRPr="00516884">
        <w:rPr>
          <w:b/>
          <w:bCs/>
          <w:color w:val="0070C0"/>
        </w:rPr>
        <w:t>…</w:t>
      </w:r>
      <w:r w:rsidR="00516884" w:rsidRPr="00516884">
        <w:t>O</w:t>
      </w:r>
      <w:r w:rsidRPr="00516884">
        <w:t>verlooking the San Francisco Bay a state-of-the-art 18.8- acre cannabis</w:t>
      </w:r>
      <w:r w:rsidRPr="00516884">
        <w:rPr>
          <w:spacing w:val="22"/>
        </w:rPr>
        <w:t xml:space="preserve"> </w:t>
      </w:r>
      <w:r w:rsidRPr="00516884">
        <w:t>community</w:t>
      </w:r>
      <w:r w:rsidRPr="00516884">
        <w:rPr>
          <w:spacing w:val="27"/>
        </w:rPr>
        <w:t xml:space="preserve"> </w:t>
      </w:r>
      <w:r w:rsidRPr="00516884">
        <w:t>is</w:t>
      </w:r>
      <w:r w:rsidRPr="00516884">
        <w:rPr>
          <w:spacing w:val="22"/>
        </w:rPr>
        <w:t xml:space="preserve"> </w:t>
      </w:r>
      <w:r w:rsidRPr="00516884">
        <w:t>beginning</w:t>
      </w:r>
      <w:r w:rsidRPr="00516884">
        <w:rPr>
          <w:spacing w:val="27"/>
        </w:rPr>
        <w:t xml:space="preserve"> </w:t>
      </w:r>
      <w:r w:rsidRPr="00516884">
        <w:t>to</w:t>
      </w:r>
      <w:r w:rsidRPr="00516884">
        <w:rPr>
          <w:spacing w:val="27"/>
        </w:rPr>
        <w:t xml:space="preserve"> </w:t>
      </w:r>
      <w:r w:rsidRPr="00516884">
        <w:t>take</w:t>
      </w:r>
      <w:r w:rsidRPr="00516884">
        <w:rPr>
          <w:spacing w:val="28"/>
        </w:rPr>
        <w:t xml:space="preserve"> </w:t>
      </w:r>
      <w:r w:rsidRPr="00516884">
        <w:t>shape.</w:t>
      </w:r>
      <w:r w:rsidRPr="00516884">
        <w:rPr>
          <w:spacing w:val="24"/>
        </w:rPr>
        <w:t xml:space="preserve"> </w:t>
      </w:r>
      <w:r w:rsidRPr="00516884">
        <w:t>Now</w:t>
      </w:r>
      <w:r w:rsidRPr="00516884">
        <w:rPr>
          <w:spacing w:val="28"/>
        </w:rPr>
        <w:t xml:space="preserve"> </w:t>
      </w:r>
      <w:r w:rsidRPr="00516884">
        <w:t>58</w:t>
      </w:r>
      <w:r w:rsidR="00516884">
        <w:t xml:space="preserve"> </w:t>
      </w:r>
      <w:r w:rsidRPr="00516884">
        <w:t>weeks</w:t>
      </w:r>
      <w:r w:rsidRPr="00516884">
        <w:rPr>
          <w:spacing w:val="22"/>
        </w:rPr>
        <w:t xml:space="preserve"> </w:t>
      </w:r>
      <w:r w:rsidRPr="00516884">
        <w:t>into</w:t>
      </w:r>
      <w:r w:rsidRPr="00516884">
        <w:rPr>
          <w:spacing w:val="27"/>
        </w:rPr>
        <w:t xml:space="preserve"> </w:t>
      </w:r>
      <w:r w:rsidRPr="00516884">
        <w:t>construction,</w:t>
      </w:r>
      <w:r w:rsidRPr="00516884">
        <w:rPr>
          <w:spacing w:val="24"/>
        </w:rPr>
        <w:t xml:space="preserve"> </w:t>
      </w:r>
      <w:proofErr w:type="spellStart"/>
      <w:r w:rsidRPr="00516884">
        <w:t>PowerPlant</w:t>
      </w:r>
      <w:proofErr w:type="spellEnd"/>
      <w:r w:rsidRPr="00516884">
        <w:rPr>
          <w:spacing w:val="25"/>
        </w:rPr>
        <w:t xml:space="preserve"> </w:t>
      </w:r>
      <w:r w:rsidRPr="00516884">
        <w:t>Park</w:t>
      </w:r>
      <w:r w:rsidRPr="00516884">
        <w:rPr>
          <w:spacing w:val="19"/>
        </w:rPr>
        <w:t xml:space="preserve"> </w:t>
      </w:r>
      <w:r w:rsidRPr="00516884">
        <w:t>is</w:t>
      </w:r>
      <w:r w:rsidRPr="00516884">
        <w:rPr>
          <w:spacing w:val="22"/>
        </w:rPr>
        <w:t xml:space="preserve"> </w:t>
      </w:r>
      <w:r w:rsidRPr="00516884">
        <w:t>the</w:t>
      </w:r>
      <w:r w:rsidRPr="00516884">
        <w:rPr>
          <w:spacing w:val="28"/>
        </w:rPr>
        <w:t xml:space="preserve"> </w:t>
      </w:r>
      <w:r w:rsidRPr="00516884">
        <w:t>first project of its kind in the State of California. The Park has municipal approval for 8 license types, including 59 Tier 2</w:t>
      </w:r>
      <w:r w:rsidRPr="00516884">
        <w:rPr>
          <w:spacing w:val="40"/>
        </w:rPr>
        <w:t xml:space="preserve"> </w:t>
      </w:r>
      <w:r w:rsidRPr="00516884">
        <w:t>indoor</w:t>
      </w:r>
      <w:r w:rsidRPr="00516884">
        <w:rPr>
          <w:spacing w:val="-4"/>
        </w:rPr>
        <w:t xml:space="preserve"> </w:t>
      </w:r>
      <w:r w:rsidRPr="00516884">
        <w:t>mixed-light</w:t>
      </w:r>
      <w:r w:rsidRPr="00516884">
        <w:rPr>
          <w:spacing w:val="-4"/>
        </w:rPr>
        <w:t xml:space="preserve"> </w:t>
      </w:r>
      <w:r w:rsidRPr="00516884">
        <w:t>greenhouses,</w:t>
      </w:r>
      <w:r w:rsidRPr="00516884">
        <w:rPr>
          <w:spacing w:val="-8"/>
        </w:rPr>
        <w:t xml:space="preserve"> </w:t>
      </w:r>
      <w:r w:rsidRPr="00516884">
        <w:t>manufactured</w:t>
      </w:r>
      <w:r w:rsidRPr="00516884">
        <w:rPr>
          <w:spacing w:val="-2"/>
        </w:rPr>
        <w:t xml:space="preserve"> </w:t>
      </w:r>
      <w:r w:rsidRPr="00516884">
        <w:t>by</w:t>
      </w:r>
      <w:r w:rsidRPr="00516884">
        <w:rPr>
          <w:spacing w:val="-6"/>
        </w:rPr>
        <w:t xml:space="preserve"> </w:t>
      </w:r>
      <w:r w:rsidRPr="00516884">
        <w:t>the</w:t>
      </w:r>
      <w:r w:rsidRPr="00516884">
        <w:rPr>
          <w:spacing w:val="-5"/>
        </w:rPr>
        <w:t xml:space="preserve"> </w:t>
      </w:r>
      <w:r w:rsidRPr="00516884">
        <w:t>premier</w:t>
      </w:r>
      <w:r w:rsidRPr="00516884">
        <w:rPr>
          <w:spacing w:val="-7"/>
        </w:rPr>
        <w:t xml:space="preserve"> </w:t>
      </w:r>
      <w:r w:rsidRPr="00516884">
        <w:t>US</w:t>
      </w:r>
      <w:r w:rsidRPr="00516884">
        <w:rPr>
          <w:spacing w:val="-1"/>
        </w:rPr>
        <w:t xml:space="preserve"> </w:t>
      </w:r>
      <w:r w:rsidRPr="00516884">
        <w:t>builder,</w:t>
      </w:r>
      <w:r w:rsidRPr="00516884">
        <w:rPr>
          <w:spacing w:val="-26"/>
        </w:rPr>
        <w:t xml:space="preserve"> </w:t>
      </w:r>
      <w:hyperlink r:id="rId7">
        <w:r w:rsidRPr="001E3F3B">
          <w:rPr>
            <w:b/>
            <w:bCs/>
            <w:color w:val="0070C0"/>
            <w:u w:val="single" w:color="0058FF"/>
          </w:rPr>
          <w:t>Nexus</w:t>
        </w:r>
        <w:r w:rsidRPr="001E3F3B">
          <w:rPr>
            <w:b/>
            <w:bCs/>
            <w:color w:val="0070C0"/>
            <w:spacing w:val="-8"/>
            <w:u w:val="single" w:color="0058FF"/>
          </w:rPr>
          <w:t xml:space="preserve"> </w:t>
        </w:r>
        <w:r w:rsidRPr="001E3F3B">
          <w:rPr>
            <w:b/>
            <w:bCs/>
            <w:color w:val="0070C0"/>
            <w:u w:val="single" w:color="0058FF"/>
          </w:rPr>
          <w:t>of</w:t>
        </w:r>
        <w:r w:rsidRPr="001E3F3B">
          <w:rPr>
            <w:b/>
            <w:bCs/>
            <w:color w:val="0070C0"/>
            <w:spacing w:val="-8"/>
            <w:u w:val="single" w:color="0058FF"/>
          </w:rPr>
          <w:t xml:space="preserve"> </w:t>
        </w:r>
        <w:r w:rsidRPr="001E3F3B">
          <w:rPr>
            <w:b/>
            <w:bCs/>
            <w:color w:val="0070C0"/>
            <w:u w:val="single" w:color="0058FF"/>
          </w:rPr>
          <w:t>Colorado</w:t>
        </w:r>
        <w:r w:rsidRPr="00516884">
          <w:rPr>
            <w:color w:val="0058FF"/>
          </w:rPr>
          <w:t>.</w:t>
        </w:r>
      </w:hyperlink>
      <w:r w:rsidRPr="00516884">
        <w:rPr>
          <w:color w:val="0058FF"/>
          <w:spacing w:val="-16"/>
        </w:rPr>
        <w:t xml:space="preserve"> </w:t>
      </w:r>
      <w:r w:rsidRPr="00516884">
        <w:t>Each</w:t>
      </w:r>
      <w:r w:rsidRPr="00516884">
        <w:rPr>
          <w:spacing w:val="-2"/>
        </w:rPr>
        <w:t xml:space="preserve"> </w:t>
      </w:r>
      <w:r w:rsidRPr="00516884">
        <w:t>Unit</w:t>
      </w:r>
      <w:r w:rsidRPr="00516884">
        <w:rPr>
          <w:spacing w:val="-7"/>
        </w:rPr>
        <w:t xml:space="preserve"> </w:t>
      </w:r>
      <w:r w:rsidRPr="00516884">
        <w:t>includes</w:t>
      </w:r>
      <w:r w:rsidRPr="00516884">
        <w:rPr>
          <w:spacing w:val="-5"/>
        </w:rPr>
        <w:t xml:space="preserve"> </w:t>
      </w:r>
      <w:r w:rsidRPr="00516884">
        <w:rPr>
          <w:spacing w:val="-4"/>
        </w:rPr>
        <w:t>over</w:t>
      </w:r>
    </w:p>
    <w:p w14:paraId="57830647" w14:textId="77777777" w:rsidR="00247463" w:rsidRPr="00516884" w:rsidRDefault="00035B57">
      <w:pPr>
        <w:pStyle w:val="BodyText"/>
        <w:spacing w:before="3"/>
        <w:ind w:left="646" w:right="833"/>
      </w:pPr>
      <w:r w:rsidRPr="00516884">
        <w:t>$250,000</w:t>
      </w:r>
      <w:r w:rsidRPr="00516884">
        <w:rPr>
          <w:spacing w:val="-8"/>
        </w:rPr>
        <w:t xml:space="preserve"> </w:t>
      </w:r>
      <w:r w:rsidRPr="00516884">
        <w:t>in</w:t>
      </w:r>
      <w:r w:rsidRPr="00516884">
        <w:rPr>
          <w:spacing w:val="-2"/>
        </w:rPr>
        <w:t xml:space="preserve"> </w:t>
      </w:r>
      <w:r w:rsidRPr="00516884">
        <w:t>upgrades</w:t>
      </w:r>
      <w:r w:rsidRPr="00516884">
        <w:rPr>
          <w:spacing w:val="-5"/>
        </w:rPr>
        <w:t xml:space="preserve"> </w:t>
      </w:r>
      <w:r w:rsidRPr="00516884">
        <w:t>and</w:t>
      </w:r>
      <w:r w:rsidRPr="00516884">
        <w:rPr>
          <w:spacing w:val="-2"/>
        </w:rPr>
        <w:t xml:space="preserve"> </w:t>
      </w:r>
      <w:r w:rsidRPr="00516884">
        <w:t>built</w:t>
      </w:r>
      <w:r w:rsidRPr="00516884">
        <w:rPr>
          <w:spacing w:val="-3"/>
        </w:rPr>
        <w:t xml:space="preserve"> </w:t>
      </w:r>
      <w:r w:rsidRPr="00516884">
        <w:t>to</w:t>
      </w:r>
      <w:r w:rsidRPr="00516884">
        <w:rPr>
          <w:spacing w:val="-2"/>
        </w:rPr>
        <w:t xml:space="preserve"> </w:t>
      </w:r>
      <w:r w:rsidRPr="00516884">
        <w:t>the</w:t>
      </w:r>
      <w:r w:rsidRPr="00516884">
        <w:rPr>
          <w:spacing w:val="-1"/>
        </w:rPr>
        <w:t xml:space="preserve"> </w:t>
      </w:r>
      <w:r w:rsidRPr="00516884">
        <w:t>Park’s</w:t>
      </w:r>
      <w:r w:rsidRPr="00516884">
        <w:rPr>
          <w:spacing w:val="-5"/>
        </w:rPr>
        <w:t xml:space="preserve"> </w:t>
      </w:r>
      <w:r w:rsidRPr="00516884">
        <w:t>stringent</w:t>
      </w:r>
      <w:r w:rsidRPr="00516884">
        <w:rPr>
          <w:spacing w:val="-8"/>
        </w:rPr>
        <w:t xml:space="preserve"> </w:t>
      </w:r>
      <w:r w:rsidRPr="00516884">
        <w:t>SOP’s,</w:t>
      </w:r>
      <w:r w:rsidRPr="00516884">
        <w:rPr>
          <w:spacing w:val="-4"/>
        </w:rPr>
        <w:t xml:space="preserve"> </w:t>
      </w:r>
      <w:r w:rsidRPr="00516884">
        <w:t>1144</w:t>
      </w:r>
      <w:r w:rsidRPr="00516884">
        <w:rPr>
          <w:spacing w:val="-2"/>
        </w:rPr>
        <w:t xml:space="preserve"> </w:t>
      </w:r>
      <w:r w:rsidRPr="00516884">
        <w:t>plant-sites</w:t>
      </w:r>
      <w:r w:rsidRPr="00516884">
        <w:rPr>
          <w:spacing w:val="-5"/>
        </w:rPr>
        <w:t xml:space="preserve"> </w:t>
      </w:r>
      <w:r w:rsidRPr="00516884">
        <w:t>producing</w:t>
      </w:r>
      <w:r w:rsidRPr="00516884">
        <w:rPr>
          <w:spacing w:val="-2"/>
        </w:rPr>
        <w:t xml:space="preserve"> </w:t>
      </w:r>
      <w:r w:rsidRPr="00516884">
        <w:t>approx.</w:t>
      </w:r>
      <w:r w:rsidRPr="00516884">
        <w:rPr>
          <w:spacing w:val="-4"/>
        </w:rPr>
        <w:t xml:space="preserve"> </w:t>
      </w:r>
      <w:r w:rsidRPr="00516884">
        <w:t>2,000</w:t>
      </w:r>
      <w:r w:rsidRPr="00516884">
        <w:rPr>
          <w:spacing w:val="-3"/>
        </w:rPr>
        <w:t xml:space="preserve"> </w:t>
      </w:r>
      <w:r w:rsidRPr="00516884">
        <w:t>lbs.</w:t>
      </w:r>
      <w:r w:rsidRPr="00516884">
        <w:rPr>
          <w:spacing w:val="-4"/>
        </w:rPr>
        <w:t xml:space="preserve"> </w:t>
      </w:r>
      <w:r w:rsidRPr="00516884">
        <w:t>of</w:t>
      </w:r>
      <w:r w:rsidRPr="00516884">
        <w:rPr>
          <w:spacing w:val="-2"/>
        </w:rPr>
        <w:t xml:space="preserve"> </w:t>
      </w:r>
      <w:r w:rsidRPr="00516884">
        <w:t>ultra- premium flower annually.</w:t>
      </w:r>
    </w:p>
    <w:p w14:paraId="5894C269" w14:textId="77777777" w:rsidR="00247463" w:rsidRPr="00516884" w:rsidRDefault="00247463">
      <w:pPr>
        <w:pStyle w:val="BodyText"/>
        <w:spacing w:before="10"/>
      </w:pPr>
    </w:p>
    <w:p w14:paraId="5DF31035" w14:textId="77777777" w:rsidR="00247463" w:rsidRPr="00516884" w:rsidRDefault="00035B57">
      <w:pPr>
        <w:pStyle w:val="BodyText"/>
        <w:ind w:left="641" w:right="833"/>
      </w:pPr>
      <w:proofErr w:type="spellStart"/>
      <w:r w:rsidRPr="00516884">
        <w:t>PowerPlant</w:t>
      </w:r>
      <w:proofErr w:type="spellEnd"/>
      <w:r w:rsidRPr="00516884">
        <w:rPr>
          <w:spacing w:val="-4"/>
        </w:rPr>
        <w:t xml:space="preserve"> </w:t>
      </w:r>
      <w:r w:rsidRPr="00516884">
        <w:t>Park</w:t>
      </w:r>
      <w:r w:rsidRPr="00516884">
        <w:rPr>
          <w:spacing w:val="-3"/>
        </w:rPr>
        <w:t xml:space="preserve"> </w:t>
      </w:r>
      <w:r w:rsidRPr="00516884">
        <w:t>provides</w:t>
      </w:r>
      <w:r w:rsidRPr="00516884">
        <w:rPr>
          <w:spacing w:val="-6"/>
        </w:rPr>
        <w:t xml:space="preserve"> </w:t>
      </w:r>
      <w:r w:rsidRPr="00516884">
        <w:t>the</w:t>
      </w:r>
      <w:r w:rsidRPr="00516884">
        <w:rPr>
          <w:spacing w:val="-1"/>
        </w:rPr>
        <w:t xml:space="preserve"> </w:t>
      </w:r>
      <w:r w:rsidRPr="00516884">
        <w:t>only</w:t>
      </w:r>
      <w:r w:rsidRPr="00516884">
        <w:rPr>
          <w:spacing w:val="-3"/>
        </w:rPr>
        <w:t xml:space="preserve"> </w:t>
      </w:r>
      <w:r w:rsidRPr="00516884">
        <w:t>true</w:t>
      </w:r>
      <w:r w:rsidRPr="00516884">
        <w:rPr>
          <w:spacing w:val="-1"/>
        </w:rPr>
        <w:t xml:space="preserve"> </w:t>
      </w:r>
      <w:r w:rsidRPr="00516884">
        <w:t>turnkey</w:t>
      </w:r>
      <w:r w:rsidRPr="00516884">
        <w:rPr>
          <w:spacing w:val="-3"/>
        </w:rPr>
        <w:t xml:space="preserve"> </w:t>
      </w:r>
      <w:r w:rsidRPr="00516884">
        <w:t>tenancy/ownership</w:t>
      </w:r>
      <w:r w:rsidRPr="00516884">
        <w:rPr>
          <w:spacing w:val="-8"/>
        </w:rPr>
        <w:t xml:space="preserve"> </w:t>
      </w:r>
      <w:r w:rsidRPr="00516884">
        <w:t>model</w:t>
      </w:r>
      <w:r w:rsidRPr="00516884">
        <w:rPr>
          <w:spacing w:val="-1"/>
        </w:rPr>
        <w:t xml:space="preserve"> </w:t>
      </w:r>
      <w:r w:rsidRPr="00516884">
        <w:t>in</w:t>
      </w:r>
      <w:r w:rsidRPr="00516884">
        <w:rPr>
          <w:spacing w:val="-3"/>
        </w:rPr>
        <w:t xml:space="preserve"> </w:t>
      </w:r>
      <w:r w:rsidRPr="00516884">
        <w:t>California,</w:t>
      </w:r>
      <w:r w:rsidRPr="00516884">
        <w:rPr>
          <w:spacing w:val="-5"/>
        </w:rPr>
        <w:t xml:space="preserve"> </w:t>
      </w:r>
      <w:r w:rsidRPr="00516884">
        <w:t>an</w:t>
      </w:r>
      <w:r w:rsidRPr="00516884">
        <w:rPr>
          <w:spacing w:val="-3"/>
        </w:rPr>
        <w:t xml:space="preserve"> </w:t>
      </w:r>
      <w:r w:rsidRPr="00516884">
        <w:t>affordable</w:t>
      </w:r>
      <w:r w:rsidRPr="00516884">
        <w:rPr>
          <w:spacing w:val="-1"/>
        </w:rPr>
        <w:t xml:space="preserve"> </w:t>
      </w:r>
      <w:r w:rsidRPr="00516884">
        <w:t>path</w:t>
      </w:r>
      <w:r w:rsidRPr="00516884">
        <w:rPr>
          <w:spacing w:val="-3"/>
        </w:rPr>
        <w:t xml:space="preserve"> </w:t>
      </w:r>
      <w:r w:rsidRPr="00516884">
        <w:t>towards income, and a perfect fit for all types of cannabis investors, brands, and cultivators alike.</w:t>
      </w:r>
    </w:p>
    <w:p w14:paraId="50C1A7D4" w14:textId="77777777" w:rsidR="00247463" w:rsidRPr="00516884" w:rsidRDefault="00247463">
      <w:pPr>
        <w:pStyle w:val="BodyText"/>
        <w:spacing w:before="2"/>
      </w:pPr>
    </w:p>
    <w:p w14:paraId="30506368" w14:textId="77777777" w:rsidR="00247463" w:rsidRPr="00516884" w:rsidRDefault="00035B57">
      <w:pPr>
        <w:pStyle w:val="BodyText"/>
        <w:ind w:left="641" w:right="741"/>
      </w:pPr>
      <w:r w:rsidRPr="00516884">
        <w:t>The City</w:t>
      </w:r>
      <w:r w:rsidRPr="00516884">
        <w:rPr>
          <w:spacing w:val="-6"/>
        </w:rPr>
        <w:t xml:space="preserve"> </w:t>
      </w:r>
      <w:r w:rsidRPr="00516884">
        <w:t>of</w:t>
      </w:r>
      <w:r w:rsidRPr="00516884">
        <w:rPr>
          <w:spacing w:val="-3"/>
        </w:rPr>
        <w:t xml:space="preserve"> </w:t>
      </w:r>
      <w:r w:rsidRPr="00516884">
        <w:t>Richmond</w:t>
      </w:r>
      <w:r w:rsidRPr="00516884">
        <w:rPr>
          <w:spacing w:val="-6"/>
        </w:rPr>
        <w:t xml:space="preserve"> </w:t>
      </w:r>
      <w:r w:rsidRPr="00516884">
        <w:t>has</w:t>
      </w:r>
      <w:r w:rsidRPr="00516884">
        <w:rPr>
          <w:spacing w:val="-4"/>
        </w:rPr>
        <w:t xml:space="preserve"> </w:t>
      </w:r>
      <w:r w:rsidRPr="00516884">
        <w:t>already</w:t>
      </w:r>
      <w:r w:rsidRPr="00516884">
        <w:rPr>
          <w:spacing w:val="-6"/>
        </w:rPr>
        <w:t xml:space="preserve"> </w:t>
      </w:r>
      <w:r w:rsidRPr="00516884">
        <w:t>issued</w:t>
      </w:r>
      <w:r w:rsidRPr="00516884">
        <w:rPr>
          <w:spacing w:val="-1"/>
        </w:rPr>
        <w:t xml:space="preserve"> </w:t>
      </w:r>
      <w:r w:rsidRPr="00516884">
        <w:t>a</w:t>
      </w:r>
      <w:r w:rsidRPr="00516884">
        <w:rPr>
          <w:spacing w:val="-2"/>
        </w:rPr>
        <w:t xml:space="preserve"> </w:t>
      </w:r>
      <w:r w:rsidRPr="00516884">
        <w:t>CUP</w:t>
      </w:r>
      <w:r w:rsidRPr="00516884">
        <w:rPr>
          <w:spacing w:val="-2"/>
        </w:rPr>
        <w:t xml:space="preserve"> </w:t>
      </w:r>
      <w:r w:rsidRPr="00516884">
        <w:t>for</w:t>
      </w:r>
      <w:r w:rsidRPr="00516884">
        <w:rPr>
          <w:spacing w:val="-1"/>
        </w:rPr>
        <w:t xml:space="preserve"> </w:t>
      </w:r>
      <w:r w:rsidRPr="00516884">
        <w:t>all 69</w:t>
      </w:r>
      <w:r w:rsidRPr="00516884">
        <w:rPr>
          <w:spacing w:val="-2"/>
        </w:rPr>
        <w:t xml:space="preserve"> </w:t>
      </w:r>
      <w:r w:rsidRPr="00516884">
        <w:t>buildings</w:t>
      </w:r>
      <w:r w:rsidRPr="00516884">
        <w:rPr>
          <w:spacing w:val="-4"/>
        </w:rPr>
        <w:t xml:space="preserve"> </w:t>
      </w:r>
      <w:r w:rsidRPr="00516884">
        <w:t>including</w:t>
      </w:r>
      <w:r w:rsidRPr="00516884">
        <w:rPr>
          <w:spacing w:val="-1"/>
        </w:rPr>
        <w:t xml:space="preserve"> </w:t>
      </w:r>
      <w:r w:rsidRPr="00516884">
        <w:t>59</w:t>
      </w:r>
      <w:r w:rsidRPr="00516884">
        <w:rPr>
          <w:spacing w:val="-7"/>
        </w:rPr>
        <w:t xml:space="preserve"> </w:t>
      </w:r>
      <w:r w:rsidRPr="00516884">
        <w:rPr>
          <w:color w:val="211F1F"/>
        </w:rPr>
        <w:t>legal addresses</w:t>
      </w:r>
      <w:r w:rsidRPr="00516884">
        <w:rPr>
          <w:color w:val="211F1F"/>
          <w:spacing w:val="-4"/>
        </w:rPr>
        <w:t xml:space="preserve"> </w:t>
      </w:r>
      <w:r w:rsidRPr="00516884">
        <w:rPr>
          <w:color w:val="211F1F"/>
        </w:rPr>
        <w:t>required</w:t>
      </w:r>
      <w:r w:rsidRPr="00516884">
        <w:rPr>
          <w:color w:val="211F1F"/>
          <w:spacing w:val="-1"/>
        </w:rPr>
        <w:t xml:space="preserve"> </w:t>
      </w:r>
      <w:r w:rsidRPr="00516884">
        <w:rPr>
          <w:color w:val="211F1F"/>
        </w:rPr>
        <w:t>for</w:t>
      </w:r>
      <w:r w:rsidRPr="00516884">
        <w:rPr>
          <w:color w:val="211F1F"/>
          <w:spacing w:val="-1"/>
        </w:rPr>
        <w:t xml:space="preserve"> </w:t>
      </w:r>
      <w:r w:rsidRPr="00516884">
        <w:rPr>
          <w:color w:val="211F1F"/>
        </w:rPr>
        <w:t>its</w:t>
      </w:r>
      <w:r w:rsidRPr="00516884">
        <w:rPr>
          <w:color w:val="211F1F"/>
          <w:spacing w:val="-4"/>
        </w:rPr>
        <w:t xml:space="preserve"> </w:t>
      </w:r>
      <w:r w:rsidRPr="00516884">
        <w:rPr>
          <w:color w:val="211F1F"/>
        </w:rPr>
        <w:t>tenant- owners to immediately secure a state cultivation license. Tenancy eliminates the 2+ year wait and extraordinary expense to acquire</w:t>
      </w:r>
      <w:r w:rsidRPr="00516884">
        <w:rPr>
          <w:color w:val="211F1F"/>
          <w:spacing w:val="-2"/>
        </w:rPr>
        <w:t xml:space="preserve"> </w:t>
      </w:r>
      <w:r w:rsidRPr="00516884">
        <w:rPr>
          <w:color w:val="211F1F"/>
        </w:rPr>
        <w:t>requisite</w:t>
      </w:r>
      <w:r w:rsidRPr="00516884">
        <w:rPr>
          <w:color w:val="211F1F"/>
          <w:spacing w:val="-2"/>
        </w:rPr>
        <w:t xml:space="preserve"> </w:t>
      </w:r>
      <w:r w:rsidRPr="00516884">
        <w:rPr>
          <w:color w:val="211F1F"/>
        </w:rPr>
        <w:t>local and state</w:t>
      </w:r>
      <w:r w:rsidRPr="00516884">
        <w:rPr>
          <w:color w:val="211F1F"/>
          <w:spacing w:val="-2"/>
        </w:rPr>
        <w:t xml:space="preserve"> </w:t>
      </w:r>
      <w:r w:rsidRPr="00516884">
        <w:rPr>
          <w:color w:val="211F1F"/>
        </w:rPr>
        <w:t>permits</w:t>
      </w:r>
      <w:r w:rsidRPr="00516884">
        <w:rPr>
          <w:color w:val="211F1F"/>
          <w:spacing w:val="-2"/>
        </w:rPr>
        <w:t xml:space="preserve"> </w:t>
      </w:r>
      <w:r w:rsidRPr="00516884">
        <w:rPr>
          <w:color w:val="211F1F"/>
        </w:rPr>
        <w:t>and</w:t>
      </w:r>
      <w:r w:rsidRPr="00516884">
        <w:rPr>
          <w:color w:val="211F1F"/>
          <w:spacing w:val="-4"/>
        </w:rPr>
        <w:t xml:space="preserve"> </w:t>
      </w:r>
      <w:r w:rsidRPr="00516884">
        <w:rPr>
          <w:color w:val="211F1F"/>
        </w:rPr>
        <w:t>licenses,</w:t>
      </w:r>
      <w:r w:rsidRPr="00516884">
        <w:rPr>
          <w:color w:val="211F1F"/>
          <w:spacing w:val="-6"/>
        </w:rPr>
        <w:t xml:space="preserve"> </w:t>
      </w:r>
      <w:r w:rsidRPr="00516884">
        <w:rPr>
          <w:color w:val="211F1F"/>
        </w:rPr>
        <w:t>with</w:t>
      </w:r>
      <w:r w:rsidRPr="00516884">
        <w:rPr>
          <w:color w:val="211F1F"/>
          <w:spacing w:val="-4"/>
        </w:rPr>
        <w:t xml:space="preserve"> </w:t>
      </w:r>
      <w:r w:rsidRPr="00516884">
        <w:rPr>
          <w:color w:val="211F1F"/>
        </w:rPr>
        <w:t>no</w:t>
      </w:r>
      <w:r w:rsidRPr="00516884">
        <w:rPr>
          <w:color w:val="211F1F"/>
          <w:spacing w:val="-3"/>
        </w:rPr>
        <w:t xml:space="preserve"> </w:t>
      </w:r>
      <w:r w:rsidRPr="00516884">
        <w:rPr>
          <w:color w:val="211F1F"/>
        </w:rPr>
        <w:t>guarantee of</w:t>
      </w:r>
      <w:r w:rsidRPr="00516884">
        <w:rPr>
          <w:color w:val="211F1F"/>
          <w:spacing w:val="-5"/>
        </w:rPr>
        <w:t xml:space="preserve"> </w:t>
      </w:r>
      <w:r w:rsidRPr="00516884">
        <w:rPr>
          <w:color w:val="211F1F"/>
        </w:rPr>
        <w:t>regulatory</w:t>
      </w:r>
      <w:r w:rsidRPr="00516884">
        <w:rPr>
          <w:color w:val="211F1F"/>
          <w:spacing w:val="-4"/>
        </w:rPr>
        <w:t xml:space="preserve"> </w:t>
      </w:r>
      <w:r w:rsidRPr="00516884">
        <w:rPr>
          <w:color w:val="211F1F"/>
        </w:rPr>
        <w:t>success.</w:t>
      </w:r>
      <w:r w:rsidRPr="00516884">
        <w:rPr>
          <w:color w:val="211F1F"/>
          <w:spacing w:val="-6"/>
        </w:rPr>
        <w:t xml:space="preserve"> </w:t>
      </w:r>
      <w:r w:rsidRPr="00516884">
        <w:rPr>
          <w:color w:val="211F1F"/>
        </w:rPr>
        <w:t>Considering the low cost</w:t>
      </w:r>
      <w:r w:rsidRPr="00516884">
        <w:rPr>
          <w:color w:val="211F1F"/>
          <w:spacing w:val="-1"/>
        </w:rPr>
        <w:t xml:space="preserve"> </w:t>
      </w:r>
      <w:r w:rsidRPr="00516884">
        <w:rPr>
          <w:color w:val="211F1F"/>
        </w:rPr>
        <w:t>of entry, best-in-class amenities, turnkey opportunities</w:t>
      </w:r>
      <w:r w:rsidRPr="00516884">
        <w:rPr>
          <w:color w:val="211F1F"/>
          <w:spacing w:val="-3"/>
        </w:rPr>
        <w:t xml:space="preserve"> </w:t>
      </w:r>
      <w:r w:rsidRPr="00516884">
        <w:rPr>
          <w:color w:val="211F1F"/>
        </w:rPr>
        <w:t xml:space="preserve">at </w:t>
      </w:r>
      <w:proofErr w:type="spellStart"/>
      <w:r w:rsidRPr="00516884">
        <w:rPr>
          <w:color w:val="211F1F"/>
        </w:rPr>
        <w:t>PowerPlant</w:t>
      </w:r>
      <w:proofErr w:type="spellEnd"/>
      <w:r w:rsidRPr="00516884">
        <w:rPr>
          <w:color w:val="211F1F"/>
        </w:rPr>
        <w:t xml:space="preserve"> Park are unrivaled in the State.</w:t>
      </w:r>
    </w:p>
    <w:p w14:paraId="17025C22" w14:textId="77777777" w:rsidR="00247463" w:rsidRPr="00516884" w:rsidRDefault="00247463">
      <w:pPr>
        <w:pStyle w:val="BodyText"/>
      </w:pPr>
    </w:p>
    <w:p w14:paraId="03B545E3" w14:textId="3DFAB284" w:rsidR="000A02D2" w:rsidRDefault="00035B57" w:rsidP="000A02D2">
      <w:pPr>
        <w:spacing w:line="249" w:lineRule="exact"/>
        <w:ind w:left="641"/>
        <w:rPr>
          <w:i/>
          <w:sz w:val="18"/>
          <w:szCs w:val="18"/>
        </w:rPr>
      </w:pPr>
      <w:proofErr w:type="spellStart"/>
      <w:r w:rsidRPr="00516884">
        <w:rPr>
          <w:b/>
          <w:bCs/>
          <w:i/>
          <w:color w:val="0070C0"/>
          <w:spacing w:val="-10"/>
          <w:sz w:val="18"/>
          <w:szCs w:val="18"/>
          <w:u w:val="single" w:color="0058FF"/>
        </w:rPr>
        <w:t>PowerPlan</w:t>
      </w:r>
      <w:hyperlink r:id="rId8">
        <w:r w:rsidRPr="00516884">
          <w:rPr>
            <w:b/>
            <w:bCs/>
            <w:i/>
            <w:color w:val="0070C0"/>
            <w:spacing w:val="-10"/>
            <w:sz w:val="18"/>
            <w:szCs w:val="18"/>
            <w:u w:val="single" w:color="0058FF"/>
          </w:rPr>
          <w:t>t</w:t>
        </w:r>
        <w:proofErr w:type="spellEnd"/>
        <w:r w:rsidR="00516884" w:rsidRPr="00516884">
          <w:rPr>
            <w:b/>
            <w:bCs/>
            <w:i/>
            <w:color w:val="0070C0"/>
            <w:spacing w:val="-10"/>
            <w:sz w:val="18"/>
            <w:szCs w:val="18"/>
            <w:u w:val="single" w:color="0058FF"/>
          </w:rPr>
          <w:t xml:space="preserve"> </w:t>
        </w:r>
        <w:r w:rsidRPr="00516884">
          <w:rPr>
            <w:b/>
            <w:bCs/>
            <w:i/>
            <w:color w:val="0070C0"/>
            <w:spacing w:val="-10"/>
            <w:sz w:val="18"/>
            <w:szCs w:val="18"/>
            <w:u w:val="single" w:color="0058FF"/>
          </w:rPr>
          <w:t>Park–</w:t>
        </w:r>
        <w:r w:rsidRPr="00516884">
          <w:rPr>
            <w:b/>
            <w:bCs/>
            <w:i/>
            <w:color w:val="0070C0"/>
            <w:spacing w:val="-5"/>
            <w:sz w:val="18"/>
            <w:szCs w:val="18"/>
            <w:u w:val="single" w:color="0058FF"/>
          </w:rPr>
          <w:t xml:space="preserve"> </w:t>
        </w:r>
        <w:r w:rsidRPr="00516884">
          <w:rPr>
            <w:b/>
            <w:bCs/>
            <w:i/>
            <w:color w:val="0070C0"/>
            <w:spacing w:val="-2"/>
            <w:sz w:val="18"/>
            <w:szCs w:val="18"/>
            <w:u w:val="single" w:color="0058FF"/>
          </w:rPr>
          <w:t>CBS</w:t>
        </w:r>
        <w:r w:rsidR="000A02D2">
          <w:rPr>
            <w:b/>
            <w:bCs/>
            <w:i/>
            <w:color w:val="0070C0"/>
            <w:spacing w:val="-2"/>
            <w:sz w:val="18"/>
            <w:szCs w:val="18"/>
            <w:u w:val="single" w:color="0058FF"/>
          </w:rPr>
          <w:t xml:space="preserve"> 6PM News-Lead Story Before 60 Minutes-4M viewers</w:t>
        </w:r>
      </w:hyperlink>
      <w:r w:rsidR="000A02D2">
        <w:rPr>
          <w:b/>
          <w:bCs/>
          <w:i/>
          <w:sz w:val="18"/>
          <w:szCs w:val="18"/>
        </w:rPr>
        <w:t xml:space="preserve"> </w:t>
      </w:r>
      <w:r w:rsidR="000A02D2">
        <w:rPr>
          <w:i/>
          <w:sz w:val="18"/>
          <w:szCs w:val="18"/>
        </w:rPr>
        <w:t>featuring Richmond’s mayor Tom Butt</w:t>
      </w:r>
    </w:p>
    <w:p w14:paraId="09999A06" w14:textId="5C46D740" w:rsidR="00247463" w:rsidRPr="000A02D2" w:rsidRDefault="00035B57" w:rsidP="000A02D2">
      <w:pPr>
        <w:spacing w:line="249" w:lineRule="exact"/>
        <w:ind w:left="641"/>
        <w:rPr>
          <w:b/>
          <w:bCs/>
          <w:i/>
          <w:sz w:val="18"/>
          <w:szCs w:val="18"/>
        </w:rPr>
      </w:pPr>
      <w:proofErr w:type="spellStart"/>
      <w:r w:rsidRPr="00516884">
        <w:rPr>
          <w:i/>
          <w:sz w:val="18"/>
          <w:szCs w:val="18"/>
        </w:rPr>
        <w:t>PowerPlant</w:t>
      </w:r>
      <w:proofErr w:type="spellEnd"/>
      <w:r w:rsidRPr="00516884">
        <w:rPr>
          <w:i/>
          <w:spacing w:val="-1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Park'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Could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Make</w:t>
      </w:r>
      <w:r w:rsidRPr="00516884">
        <w:rPr>
          <w:i/>
          <w:spacing w:val="-2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Richmond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the</w:t>
      </w:r>
      <w:r w:rsidRPr="00516884">
        <w:rPr>
          <w:i/>
          <w:spacing w:val="-2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Cannabis</w:t>
      </w:r>
      <w:r w:rsidRPr="00516884">
        <w:rPr>
          <w:i/>
          <w:spacing w:val="-1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Capital</w:t>
      </w:r>
      <w:r w:rsidRPr="00516884">
        <w:rPr>
          <w:i/>
          <w:spacing w:val="-1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of</w:t>
      </w:r>
      <w:r w:rsidRPr="00516884">
        <w:rPr>
          <w:i/>
          <w:spacing w:val="-9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Contra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Costa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County.</w:t>
      </w:r>
      <w:r w:rsidRPr="00516884">
        <w:rPr>
          <w:i/>
          <w:spacing w:val="-4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The</w:t>
      </w:r>
      <w:r w:rsidRPr="00516884">
        <w:rPr>
          <w:i/>
          <w:spacing w:val="-2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City</w:t>
      </w:r>
      <w:r w:rsidRPr="00516884">
        <w:rPr>
          <w:i/>
          <w:spacing w:val="-1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of</w:t>
      </w:r>
      <w:r w:rsidRPr="00516884">
        <w:rPr>
          <w:i/>
          <w:spacing w:val="-4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Richmond</w:t>
      </w:r>
      <w:r w:rsidRPr="00516884">
        <w:rPr>
          <w:i/>
          <w:spacing w:val="-3"/>
          <w:sz w:val="18"/>
          <w:szCs w:val="18"/>
        </w:rPr>
        <w:t xml:space="preserve"> </w:t>
      </w:r>
      <w:r w:rsidRPr="00516884">
        <w:rPr>
          <w:i/>
          <w:sz w:val="18"/>
          <w:szCs w:val="18"/>
        </w:rPr>
        <w:t>could see hundreds of new jobs and millions of dollars for the City….</w:t>
      </w:r>
    </w:p>
    <w:p w14:paraId="64B69851" w14:textId="77777777" w:rsidR="00247463" w:rsidRPr="00516884" w:rsidRDefault="00247463">
      <w:pPr>
        <w:pStyle w:val="BodyText"/>
        <w:spacing w:before="1"/>
        <w:rPr>
          <w:i/>
        </w:rPr>
      </w:pPr>
    </w:p>
    <w:p w14:paraId="4BFE47D9" w14:textId="77777777" w:rsidR="00247463" w:rsidRPr="00516884" w:rsidRDefault="00035B57">
      <w:pPr>
        <w:pStyle w:val="BodyText"/>
        <w:ind w:left="153"/>
        <w:rPr>
          <w:b/>
          <w:bCs/>
          <w:color w:val="0070C0"/>
        </w:rPr>
      </w:pPr>
      <w:r w:rsidRPr="00516884">
        <w:rPr>
          <w:b/>
          <w:bCs/>
          <w:color w:val="0070C0"/>
        </w:rPr>
        <w:t>The</w:t>
      </w:r>
      <w:r w:rsidRPr="00516884">
        <w:rPr>
          <w:b/>
          <w:bCs/>
          <w:color w:val="0070C0"/>
          <w:spacing w:val="-13"/>
        </w:rPr>
        <w:t xml:space="preserve"> </w:t>
      </w:r>
      <w:r w:rsidRPr="00516884">
        <w:rPr>
          <w:b/>
          <w:bCs/>
          <w:color w:val="0070C0"/>
        </w:rPr>
        <w:t>Project</w:t>
      </w:r>
      <w:r w:rsidRPr="00516884">
        <w:rPr>
          <w:b/>
          <w:bCs/>
          <w:color w:val="0070C0"/>
          <w:spacing w:val="-17"/>
        </w:rPr>
        <w:t xml:space="preserve"> </w:t>
      </w:r>
      <w:r w:rsidRPr="00516884">
        <w:rPr>
          <w:b/>
          <w:bCs/>
          <w:color w:val="0070C0"/>
        </w:rPr>
        <w:t>will open</w:t>
      </w:r>
      <w:r w:rsidRPr="00516884">
        <w:rPr>
          <w:b/>
          <w:bCs/>
          <w:color w:val="0070C0"/>
          <w:spacing w:val="2"/>
        </w:rPr>
        <w:t xml:space="preserve"> </w:t>
      </w:r>
      <w:r w:rsidRPr="00516884">
        <w:rPr>
          <w:b/>
          <w:bCs/>
          <w:color w:val="0070C0"/>
        </w:rPr>
        <w:t>in</w:t>
      </w:r>
      <w:r w:rsidRPr="00516884">
        <w:rPr>
          <w:b/>
          <w:bCs/>
          <w:color w:val="0070C0"/>
          <w:spacing w:val="-7"/>
        </w:rPr>
        <w:t xml:space="preserve"> </w:t>
      </w:r>
      <w:r w:rsidRPr="00516884">
        <w:rPr>
          <w:b/>
          <w:bCs/>
          <w:color w:val="0070C0"/>
        </w:rPr>
        <w:t>3</w:t>
      </w:r>
      <w:r w:rsidRPr="00516884">
        <w:rPr>
          <w:b/>
          <w:bCs/>
          <w:color w:val="0070C0"/>
          <w:spacing w:val="-10"/>
        </w:rPr>
        <w:t xml:space="preserve"> </w:t>
      </w:r>
      <w:r w:rsidRPr="00516884">
        <w:rPr>
          <w:b/>
          <w:bCs/>
          <w:color w:val="0070C0"/>
          <w:spacing w:val="-2"/>
        </w:rPr>
        <w:t>Phases:</w:t>
      </w:r>
    </w:p>
    <w:p w14:paraId="7517234D" w14:textId="77777777" w:rsidR="00247463" w:rsidRPr="00516884" w:rsidRDefault="00247463">
      <w:pPr>
        <w:pStyle w:val="BodyText"/>
        <w:spacing w:before="5"/>
      </w:pPr>
    </w:p>
    <w:p w14:paraId="13B22827" w14:textId="291B34A5" w:rsidR="00247463" w:rsidRPr="00516884" w:rsidRDefault="00035B5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ind w:hanging="361"/>
        <w:rPr>
          <w:sz w:val="18"/>
          <w:szCs w:val="18"/>
        </w:rPr>
      </w:pPr>
      <w:r w:rsidRPr="00516884">
        <w:rPr>
          <w:sz w:val="18"/>
          <w:szCs w:val="18"/>
        </w:rPr>
        <w:t>Phase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I</w:t>
      </w:r>
      <w:r w:rsidRPr="00516884">
        <w:rPr>
          <w:spacing w:val="-3"/>
          <w:sz w:val="18"/>
          <w:szCs w:val="18"/>
        </w:rPr>
        <w:t xml:space="preserve"> </w:t>
      </w:r>
      <w:r w:rsidRPr="00516884">
        <w:rPr>
          <w:sz w:val="18"/>
          <w:szCs w:val="18"/>
        </w:rPr>
        <w:t>consists</w:t>
      </w:r>
      <w:r w:rsidRPr="00516884">
        <w:rPr>
          <w:spacing w:val="-3"/>
          <w:sz w:val="18"/>
          <w:szCs w:val="18"/>
        </w:rPr>
        <w:t xml:space="preserve"> </w:t>
      </w:r>
      <w:r w:rsidRPr="00516884">
        <w:rPr>
          <w:sz w:val="18"/>
          <w:szCs w:val="18"/>
        </w:rPr>
        <w:t>of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z w:val="18"/>
          <w:szCs w:val="18"/>
        </w:rPr>
        <w:t>18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Tier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2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z w:val="18"/>
          <w:szCs w:val="18"/>
        </w:rPr>
        <w:t>indoor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mixed-light</w:t>
      </w:r>
      <w:r w:rsidRPr="00516884">
        <w:rPr>
          <w:spacing w:val="-5"/>
          <w:sz w:val="18"/>
          <w:szCs w:val="18"/>
        </w:rPr>
        <w:t xml:space="preserve"> </w:t>
      </w:r>
      <w:r w:rsidRPr="00516884">
        <w:rPr>
          <w:sz w:val="18"/>
          <w:szCs w:val="18"/>
        </w:rPr>
        <w:t>greenhouses,</w:t>
      </w:r>
      <w:r w:rsidRPr="00516884">
        <w:rPr>
          <w:spacing w:val="-2"/>
          <w:sz w:val="18"/>
          <w:szCs w:val="18"/>
        </w:rPr>
        <w:t xml:space="preserve"> </w:t>
      </w:r>
      <w:r w:rsidRPr="00516884">
        <w:rPr>
          <w:sz w:val="18"/>
          <w:szCs w:val="18"/>
        </w:rPr>
        <w:t>fully operational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by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April</w:t>
      </w:r>
      <w:r w:rsidRPr="00516884">
        <w:rPr>
          <w:spacing w:val="-5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2023</w:t>
      </w:r>
    </w:p>
    <w:p w14:paraId="34BB184A" w14:textId="77777777" w:rsidR="00247463" w:rsidRPr="00516884" w:rsidRDefault="00035B5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3"/>
        <w:ind w:hanging="361"/>
        <w:rPr>
          <w:sz w:val="18"/>
          <w:szCs w:val="18"/>
        </w:rPr>
      </w:pPr>
      <w:r w:rsidRPr="00516884">
        <w:rPr>
          <w:sz w:val="18"/>
          <w:szCs w:val="18"/>
        </w:rPr>
        <w:t>Phase</w:t>
      </w:r>
      <w:r w:rsidRPr="00516884">
        <w:rPr>
          <w:spacing w:val="-9"/>
          <w:sz w:val="18"/>
          <w:szCs w:val="18"/>
        </w:rPr>
        <w:t xml:space="preserve"> </w:t>
      </w:r>
      <w:r w:rsidRPr="00516884">
        <w:rPr>
          <w:sz w:val="18"/>
          <w:szCs w:val="18"/>
        </w:rPr>
        <w:t>I-A,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z w:val="18"/>
          <w:szCs w:val="18"/>
        </w:rPr>
        <w:t>II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z w:val="18"/>
          <w:szCs w:val="18"/>
        </w:rPr>
        <w:t>&amp;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III</w:t>
      </w:r>
      <w:r w:rsidRPr="00516884">
        <w:rPr>
          <w:spacing w:val="-12"/>
          <w:sz w:val="18"/>
          <w:szCs w:val="18"/>
        </w:rPr>
        <w:t xml:space="preserve"> </w:t>
      </w:r>
      <w:r w:rsidRPr="00516884">
        <w:rPr>
          <w:sz w:val="18"/>
          <w:szCs w:val="18"/>
        </w:rPr>
        <w:t>consists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of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an</w:t>
      </w:r>
      <w:r w:rsidRPr="00516884">
        <w:rPr>
          <w:spacing w:val="-9"/>
          <w:sz w:val="18"/>
          <w:szCs w:val="18"/>
        </w:rPr>
        <w:t xml:space="preserve"> </w:t>
      </w:r>
      <w:r w:rsidRPr="00516884">
        <w:rPr>
          <w:sz w:val="18"/>
          <w:szCs w:val="18"/>
        </w:rPr>
        <w:t>additional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z w:val="18"/>
          <w:szCs w:val="18"/>
        </w:rPr>
        <w:t>44</w:t>
      </w:r>
      <w:r w:rsidRPr="00516884">
        <w:rPr>
          <w:spacing w:val="-13"/>
          <w:sz w:val="18"/>
          <w:szCs w:val="18"/>
        </w:rPr>
        <w:t xml:space="preserve"> </w:t>
      </w:r>
      <w:r w:rsidRPr="00516884">
        <w:rPr>
          <w:sz w:val="18"/>
          <w:szCs w:val="18"/>
        </w:rPr>
        <w:t>greenhouses</w:t>
      </w:r>
      <w:r w:rsidRPr="00516884">
        <w:rPr>
          <w:spacing w:val="-12"/>
          <w:sz w:val="18"/>
          <w:szCs w:val="18"/>
        </w:rPr>
        <w:t xml:space="preserve"> </w:t>
      </w:r>
      <w:r w:rsidRPr="00516884">
        <w:rPr>
          <w:sz w:val="18"/>
          <w:szCs w:val="18"/>
        </w:rPr>
        <w:t>that</w:t>
      </w:r>
      <w:r w:rsidRPr="00516884">
        <w:rPr>
          <w:spacing w:val="-10"/>
          <w:sz w:val="18"/>
          <w:szCs w:val="18"/>
        </w:rPr>
        <w:t xml:space="preserve"> </w:t>
      </w:r>
      <w:r w:rsidRPr="00516884">
        <w:rPr>
          <w:sz w:val="18"/>
          <w:szCs w:val="18"/>
        </w:rPr>
        <w:t>are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currently</w:t>
      </w:r>
      <w:r w:rsidRPr="00516884">
        <w:rPr>
          <w:spacing w:val="-4"/>
          <w:sz w:val="18"/>
          <w:szCs w:val="18"/>
        </w:rPr>
        <w:t xml:space="preserve"> </w:t>
      </w:r>
      <w:r w:rsidRPr="00516884">
        <w:rPr>
          <w:sz w:val="18"/>
          <w:szCs w:val="18"/>
        </w:rPr>
        <w:t>for</w:t>
      </w:r>
      <w:r w:rsidRPr="00516884">
        <w:rPr>
          <w:spacing w:val="-9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sale</w:t>
      </w:r>
    </w:p>
    <w:p w14:paraId="089FAA99" w14:textId="001E252A" w:rsidR="00247463" w:rsidRPr="00516884" w:rsidRDefault="00035B5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3"/>
        <w:ind w:hanging="361"/>
        <w:rPr>
          <w:sz w:val="18"/>
          <w:szCs w:val="18"/>
        </w:rPr>
      </w:pPr>
      <w:r w:rsidRPr="00516884">
        <w:rPr>
          <w:spacing w:val="-4"/>
          <w:sz w:val="18"/>
          <w:szCs w:val="18"/>
        </w:rPr>
        <w:t>Phase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I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tenants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include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brands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such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as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Eve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Farms.</w:t>
      </w:r>
      <w:r w:rsidRPr="00516884">
        <w:rPr>
          <w:spacing w:val="-5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Nursery</w:t>
      </w:r>
      <w:r w:rsidRPr="00516884">
        <w:rPr>
          <w:spacing w:val="-5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operations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and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exclusive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genetics</w:t>
      </w:r>
      <w:r w:rsidRPr="00516884">
        <w:rPr>
          <w:spacing w:val="-7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managed</w:t>
      </w:r>
      <w:r w:rsidRPr="00516884">
        <w:rPr>
          <w:spacing w:val="-6"/>
          <w:sz w:val="18"/>
          <w:szCs w:val="18"/>
        </w:rPr>
        <w:t xml:space="preserve"> </w:t>
      </w:r>
      <w:r w:rsidRPr="00516884">
        <w:rPr>
          <w:spacing w:val="-4"/>
          <w:sz w:val="18"/>
          <w:szCs w:val="18"/>
        </w:rPr>
        <w:t>by</w:t>
      </w:r>
      <w:r w:rsidRPr="00516884">
        <w:rPr>
          <w:spacing w:val="-7"/>
          <w:sz w:val="18"/>
          <w:szCs w:val="18"/>
        </w:rPr>
        <w:t xml:space="preserve"> </w:t>
      </w:r>
      <w:hyperlink r:id="rId9" w:history="1">
        <w:proofErr w:type="spellStart"/>
        <w:r w:rsidRPr="001E3F3B">
          <w:rPr>
            <w:rStyle w:val="Hyperlink"/>
            <w:b/>
            <w:bCs/>
            <w:color w:val="0070C0"/>
            <w:spacing w:val="-4"/>
            <w:sz w:val="18"/>
            <w:szCs w:val="18"/>
          </w:rPr>
          <w:t>Phinest</w:t>
        </w:r>
        <w:proofErr w:type="spellEnd"/>
        <w:r w:rsidRPr="001E3F3B">
          <w:rPr>
            <w:rStyle w:val="Hyperlink"/>
            <w:b/>
            <w:bCs/>
            <w:color w:val="0070C0"/>
            <w:spacing w:val="-6"/>
            <w:sz w:val="18"/>
            <w:szCs w:val="18"/>
          </w:rPr>
          <w:t xml:space="preserve"> </w:t>
        </w:r>
        <w:r w:rsidRPr="001E3F3B">
          <w:rPr>
            <w:rStyle w:val="Hyperlink"/>
            <w:b/>
            <w:bCs/>
            <w:color w:val="0070C0"/>
            <w:spacing w:val="-4"/>
            <w:sz w:val="18"/>
            <w:szCs w:val="18"/>
          </w:rPr>
          <w:t>Cannabis</w:t>
        </w:r>
      </w:hyperlink>
    </w:p>
    <w:p w14:paraId="70606FA5" w14:textId="77777777" w:rsidR="00247463" w:rsidRDefault="00247463">
      <w:pPr>
        <w:rPr>
          <w:sz w:val="18"/>
        </w:rPr>
        <w:sectPr w:rsidR="00247463">
          <w:type w:val="continuous"/>
          <w:pgSz w:w="12240" w:h="15840"/>
          <w:pgMar w:top="360" w:right="800" w:bottom="280" w:left="900" w:header="720" w:footer="720" w:gutter="0"/>
          <w:cols w:space="720"/>
        </w:sectPr>
      </w:pPr>
    </w:p>
    <w:p w14:paraId="3EA7F265" w14:textId="77777777" w:rsidR="00247463" w:rsidRDefault="00035B57">
      <w:pPr>
        <w:pStyle w:val="BodyText"/>
        <w:spacing w:before="82"/>
        <w:ind w:left="540" w:right="1070"/>
      </w:pPr>
      <w:r>
        <w:lastRenderedPageBreak/>
        <w:t xml:space="preserve">Sustainability is a key focus at </w:t>
      </w:r>
      <w:proofErr w:type="spellStart"/>
      <w:r>
        <w:t>PowerPlant</w:t>
      </w:r>
      <w:proofErr w:type="spellEnd"/>
      <w:r>
        <w:t xml:space="preserve"> Park.</w:t>
      </w:r>
      <w:r>
        <w:rPr>
          <w:spacing w:val="40"/>
        </w:rPr>
        <w:t xml:space="preserve"> </w:t>
      </w:r>
      <w:r>
        <w:t xml:space="preserve">The carbon-negative campus will be powered by the adjacent 2- meg solar farm with </w:t>
      </w:r>
      <w:hyperlink r:id="rId10">
        <w:r>
          <w:t>Tesla battery storage.</w:t>
        </w:r>
      </w:hyperlink>
      <w:r>
        <w:rPr>
          <w:spacing w:val="40"/>
        </w:rPr>
        <w:t xml:space="preserve"> </w:t>
      </w:r>
      <w:r>
        <w:t>On the off-chance batteries run low, (due to extreme weather), the power is backed up through a bilateral connection from the solar farm to PG&amp;E.</w:t>
      </w:r>
      <w:r>
        <w:rPr>
          <w:spacing w:val="40"/>
        </w:rPr>
        <w:t xml:space="preserve"> </w:t>
      </w:r>
      <w:proofErr w:type="spellStart"/>
      <w:r>
        <w:t>PowerPlant</w:t>
      </w:r>
      <w:proofErr w:type="spellEnd"/>
      <w:r>
        <w:t xml:space="preserve"> Park will be the only commercial cannabis operation in the US that is carbon negative and 100% off-grid.</w:t>
      </w:r>
      <w:r>
        <w:rPr>
          <w:spacing w:val="40"/>
        </w:rPr>
        <w:t xml:space="preserve"> </w:t>
      </w:r>
      <w:r>
        <w:t>The Park has coined it the “</w:t>
      </w:r>
      <w:proofErr w:type="spellStart"/>
      <w:r>
        <w:t>GreenGreen</w:t>
      </w:r>
      <w:proofErr w:type="spellEnd"/>
      <w:r>
        <w:t xml:space="preserve"> New Deal”.</w:t>
      </w:r>
      <w:r>
        <w:rPr>
          <w:spacing w:val="40"/>
        </w:rPr>
        <w:t xml:space="preserve"> </w:t>
      </w:r>
      <w:r>
        <w:t>Greenhouses Units will be illuminated with LED lights from</w:t>
      </w:r>
      <w:r>
        <w:rPr>
          <w:spacing w:val="-3"/>
        </w:rPr>
        <w:t xml:space="preserve"> </w:t>
      </w:r>
      <w:hyperlink r:id="rId11">
        <w:proofErr w:type="spellStart"/>
        <w:r w:rsidRPr="00516884">
          <w:rPr>
            <w:b/>
            <w:bCs/>
            <w:color w:val="0070C0"/>
            <w:u w:val="single" w:color="0058FF"/>
          </w:rPr>
          <w:t>Fohse</w:t>
        </w:r>
        <w:proofErr w:type="spellEnd"/>
        <w:r w:rsidRPr="00516884">
          <w:rPr>
            <w:b/>
            <w:bCs/>
            <w:color w:val="0070C0"/>
          </w:rPr>
          <w:t>.</w:t>
        </w:r>
      </w:hyperlink>
      <w:r>
        <w:rPr>
          <w:color w:val="0058FF"/>
        </w:rPr>
        <w:t xml:space="preserve"> </w:t>
      </w:r>
      <w:r>
        <w:t>Several commercial growers in</w:t>
      </w:r>
      <w:r>
        <w:rPr>
          <w:spacing w:val="-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 xml:space="preserve">who have switched their light source to </w:t>
      </w:r>
      <w:proofErr w:type="spellStart"/>
      <w:r>
        <w:t>Fohse</w:t>
      </w:r>
      <w:proofErr w:type="spellEnd"/>
      <w:r>
        <w:t xml:space="preserve"> have seen finished yield increases of</w:t>
      </w:r>
      <w:r>
        <w:rPr>
          <w:spacing w:val="-3"/>
        </w:rPr>
        <w:t xml:space="preserve"> </w:t>
      </w:r>
      <w:r>
        <w:t>15%-25%!</w:t>
      </w:r>
    </w:p>
    <w:p w14:paraId="4C0AE46F" w14:textId="77777777" w:rsidR="00247463" w:rsidRDefault="00247463">
      <w:pPr>
        <w:pStyle w:val="BodyText"/>
        <w:rPr>
          <w:sz w:val="20"/>
        </w:rPr>
      </w:pPr>
    </w:p>
    <w:p w14:paraId="58EA44B3" w14:textId="77777777" w:rsidR="00247463" w:rsidRDefault="00035B57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E6D95B0" wp14:editId="3D144174">
            <wp:simplePos x="0" y="0"/>
            <wp:positionH relativeFrom="page">
              <wp:posOffset>638876</wp:posOffset>
            </wp:positionH>
            <wp:positionV relativeFrom="paragraph">
              <wp:posOffset>140382</wp:posOffset>
            </wp:positionV>
            <wp:extent cx="2862413" cy="1911667"/>
            <wp:effectExtent l="0" t="0" r="0" b="0"/>
            <wp:wrapTopAndBottom/>
            <wp:docPr id="5" name="image3.png" descr="A picture containing indoor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13" cy="191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D1FC1AD" wp14:editId="5655EF13">
            <wp:simplePos x="0" y="0"/>
            <wp:positionH relativeFrom="page">
              <wp:posOffset>3834557</wp:posOffset>
            </wp:positionH>
            <wp:positionV relativeFrom="paragraph">
              <wp:posOffset>155354</wp:posOffset>
            </wp:positionV>
            <wp:extent cx="3150364" cy="1874901"/>
            <wp:effectExtent l="0" t="0" r="0" b="0"/>
            <wp:wrapTopAndBottom/>
            <wp:docPr id="7" name="image4.jpeg" descr="A picture containing sky, outdoor, ground, hous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364" cy="187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A60B8" w14:textId="77777777" w:rsidR="00247463" w:rsidRDefault="00247463">
      <w:pPr>
        <w:pStyle w:val="BodyText"/>
        <w:spacing w:before="12"/>
        <w:rPr>
          <w:sz w:val="26"/>
        </w:rPr>
      </w:pPr>
    </w:p>
    <w:p w14:paraId="5C3D3694" w14:textId="1ACB2835" w:rsidR="00247463" w:rsidRDefault="00035B57">
      <w:pPr>
        <w:pStyle w:val="BodyText"/>
        <w:ind w:left="566"/>
      </w:pP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Greenhouses,</w:t>
      </w:r>
      <w:r>
        <w:rPr>
          <w:spacing w:val="-10"/>
        </w:rPr>
        <w:t xml:space="preserve"> </w:t>
      </w:r>
      <w:proofErr w:type="spellStart"/>
      <w:r>
        <w:t>PowerPlant</w:t>
      </w:r>
      <w:proofErr w:type="spellEnd"/>
      <w:r>
        <w:rPr>
          <w:spacing w:val="-8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onsite</w:t>
      </w:r>
      <w:r>
        <w:rPr>
          <w:spacing w:val="-6"/>
        </w:rPr>
        <w:t xml:space="preserve"> </w:t>
      </w:r>
      <w:r>
        <w:t>amenities</w:t>
      </w:r>
      <w:r w:rsidR="000A02D2">
        <w:t>,</w:t>
      </w:r>
      <w:r>
        <w:rPr>
          <w:spacing w:val="-5"/>
        </w:rPr>
        <w:t xml:space="preserve"> </w:t>
      </w:r>
      <w:r>
        <w:rPr>
          <w:spacing w:val="-2"/>
        </w:rPr>
        <w:t>including</w:t>
      </w:r>
      <w:r w:rsidR="000A02D2">
        <w:rPr>
          <w:spacing w:val="-2"/>
        </w:rPr>
        <w:t>:</w:t>
      </w:r>
    </w:p>
    <w:p w14:paraId="3363AD66" w14:textId="77777777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208" w:line="243" w:lineRule="exact"/>
        <w:ind w:left="1260"/>
        <w:rPr>
          <w:sz w:val="18"/>
        </w:rPr>
      </w:pPr>
      <w:r>
        <w:rPr>
          <w:sz w:val="18"/>
        </w:rPr>
        <w:t>12,000</w:t>
      </w:r>
      <w:r>
        <w:rPr>
          <w:spacing w:val="-3"/>
          <w:sz w:val="18"/>
        </w:rPr>
        <w:t xml:space="preserve"> </w:t>
      </w:r>
      <w:r>
        <w:rPr>
          <w:sz w:val="18"/>
        </w:rPr>
        <w:t>sq.</w:t>
      </w:r>
      <w:r>
        <w:rPr>
          <w:spacing w:val="-4"/>
          <w:sz w:val="18"/>
        </w:rPr>
        <w:t xml:space="preserve"> </w:t>
      </w:r>
      <w:r>
        <w:rPr>
          <w:sz w:val="18"/>
        </w:rPr>
        <w:t>ft.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state-of-the-art</w:t>
      </w:r>
      <w:r>
        <w:rPr>
          <w:spacing w:val="-9"/>
          <w:sz w:val="18"/>
        </w:rPr>
        <w:t xml:space="preserve"> </w:t>
      </w:r>
      <w:r>
        <w:rPr>
          <w:sz w:val="18"/>
        </w:rPr>
        <w:t>processing/manufacturing/packaging</w:t>
      </w:r>
      <w:r>
        <w:rPr>
          <w:spacing w:val="-2"/>
          <w:sz w:val="18"/>
        </w:rPr>
        <w:t xml:space="preserve"> facilities</w:t>
      </w:r>
    </w:p>
    <w:p w14:paraId="11FFEF89" w14:textId="77777777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line="242" w:lineRule="exact"/>
        <w:ind w:left="1260"/>
        <w:rPr>
          <w:sz w:val="18"/>
        </w:rPr>
      </w:pPr>
      <w:r>
        <w:rPr>
          <w:sz w:val="18"/>
        </w:rPr>
        <w:t xml:space="preserve">Medical grade volatile/non-volatile </w:t>
      </w:r>
      <w:r>
        <w:rPr>
          <w:spacing w:val="-2"/>
          <w:sz w:val="18"/>
        </w:rPr>
        <w:t>extraction</w:t>
      </w:r>
    </w:p>
    <w:p w14:paraId="22950734" w14:textId="77777777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line="245" w:lineRule="exact"/>
        <w:ind w:left="1260"/>
        <w:rPr>
          <w:sz w:val="18"/>
        </w:rPr>
      </w:pPr>
      <w:r>
        <w:rPr>
          <w:spacing w:val="-2"/>
          <w:sz w:val="18"/>
        </w:rPr>
        <w:t>Edible’s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kitchen</w:t>
      </w:r>
    </w:p>
    <w:p w14:paraId="4A4224B7" w14:textId="1FED6924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line="246" w:lineRule="exact"/>
        <w:ind w:left="1260"/>
        <w:rPr>
          <w:sz w:val="18"/>
        </w:rPr>
      </w:pPr>
      <w:proofErr w:type="spellStart"/>
      <w:r>
        <w:rPr>
          <w:sz w:val="18"/>
        </w:rPr>
        <w:t>Preroll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assembly</w:t>
      </w:r>
      <w:r w:rsidR="000A02D2">
        <w:rPr>
          <w:spacing w:val="-2"/>
          <w:sz w:val="18"/>
        </w:rPr>
        <w:t>, (infused menu)</w:t>
      </w:r>
    </w:p>
    <w:p w14:paraId="66875D9D" w14:textId="77777777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3"/>
        <w:ind w:left="1260"/>
        <w:rPr>
          <w:sz w:val="18"/>
        </w:rPr>
      </w:pPr>
      <w:r>
        <w:rPr>
          <w:spacing w:val="-2"/>
          <w:sz w:val="18"/>
        </w:rPr>
        <w:t>Compliant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branding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fulfillment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services</w:t>
      </w:r>
    </w:p>
    <w:p w14:paraId="721F47C5" w14:textId="77777777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12" w:line="235" w:lineRule="auto"/>
        <w:ind w:right="1208"/>
        <w:rPr>
          <w:sz w:val="18"/>
        </w:rPr>
      </w:pPr>
      <w:r>
        <w:rPr>
          <w:spacing w:val="-2"/>
          <w:sz w:val="18"/>
        </w:rPr>
        <w:t>Statewide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distribution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 network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wholesale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buyers,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presold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contracts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planned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retail </w:t>
      </w:r>
      <w:r>
        <w:rPr>
          <w:sz w:val="18"/>
        </w:rPr>
        <w:t>outlets, including delivery, storefront kiosks, and onsite drive-thru facilities</w:t>
      </w:r>
    </w:p>
    <w:p w14:paraId="35113472" w14:textId="748F5316" w:rsidR="00247463" w:rsidRDefault="00035B57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10"/>
        <w:ind w:left="1260"/>
        <w:rPr>
          <w:sz w:val="18"/>
        </w:rPr>
      </w:pPr>
      <w:r>
        <w:rPr>
          <w:spacing w:val="-4"/>
          <w:sz w:val="18"/>
        </w:rPr>
        <w:t>Superior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tissue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culture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genetics,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exclusive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cultivars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only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4"/>
          <w:sz w:val="18"/>
        </w:rPr>
        <w:t>PowerP</w:t>
      </w:r>
      <w:r w:rsidR="00516884">
        <w:rPr>
          <w:spacing w:val="-4"/>
          <w:sz w:val="18"/>
        </w:rPr>
        <w:t>lant</w:t>
      </w:r>
      <w:proofErr w:type="spellEnd"/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Park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offer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retail/wholesale</w:t>
      </w:r>
    </w:p>
    <w:p w14:paraId="25A5C1E1" w14:textId="77777777" w:rsidR="001E3F3B" w:rsidRDefault="001E3F3B">
      <w:pPr>
        <w:pStyle w:val="BodyText"/>
        <w:ind w:left="526"/>
        <w:rPr>
          <w:b/>
          <w:bCs/>
          <w:color w:val="0070C0"/>
          <w:spacing w:val="-8"/>
        </w:rPr>
      </w:pPr>
    </w:p>
    <w:p w14:paraId="1113EDC1" w14:textId="7146011E" w:rsidR="00247463" w:rsidRPr="00516884" w:rsidRDefault="00035B57">
      <w:pPr>
        <w:pStyle w:val="BodyText"/>
        <w:ind w:left="526"/>
        <w:rPr>
          <w:b/>
          <w:bCs/>
          <w:color w:val="0070C0"/>
        </w:rPr>
      </w:pPr>
      <w:r w:rsidRPr="00516884">
        <w:rPr>
          <w:b/>
          <w:bCs/>
          <w:color w:val="0070C0"/>
          <w:spacing w:val="-8"/>
        </w:rPr>
        <w:t>About</w:t>
      </w:r>
      <w:r w:rsidRPr="00516884">
        <w:rPr>
          <w:b/>
          <w:bCs/>
          <w:color w:val="0070C0"/>
          <w:spacing w:val="1"/>
        </w:rPr>
        <w:t xml:space="preserve"> </w:t>
      </w:r>
      <w:proofErr w:type="spellStart"/>
      <w:r w:rsidR="00516884" w:rsidRPr="00516884">
        <w:rPr>
          <w:b/>
          <w:bCs/>
          <w:color w:val="0070C0"/>
          <w:spacing w:val="-8"/>
        </w:rPr>
        <w:t>PowerPlant</w:t>
      </w:r>
      <w:proofErr w:type="spellEnd"/>
      <w:r w:rsidR="00516884" w:rsidRPr="00516884">
        <w:rPr>
          <w:b/>
          <w:bCs/>
          <w:color w:val="0070C0"/>
          <w:spacing w:val="-8"/>
        </w:rPr>
        <w:t xml:space="preserve"> Park</w:t>
      </w:r>
    </w:p>
    <w:p w14:paraId="4494B4B1" w14:textId="77777777" w:rsidR="00247463" w:rsidRDefault="00247463">
      <w:pPr>
        <w:pStyle w:val="BodyText"/>
        <w:spacing w:before="1"/>
      </w:pPr>
    </w:p>
    <w:p w14:paraId="6C24303B" w14:textId="5BD6C7BF" w:rsidR="001E3F3B" w:rsidRDefault="00035B57">
      <w:pPr>
        <w:pStyle w:val="BodyText"/>
        <w:ind w:left="524" w:right="99"/>
      </w:pPr>
      <w:proofErr w:type="spellStart"/>
      <w:r>
        <w:t>PowerPlant</w:t>
      </w:r>
      <w:proofErr w:type="spellEnd"/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serial</w:t>
      </w:r>
      <w:r>
        <w:rPr>
          <w:spacing w:val="-4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Richard</w:t>
      </w:r>
      <w:r>
        <w:rPr>
          <w:spacing w:val="-1"/>
        </w:rPr>
        <w:t xml:space="preserve"> </w:t>
      </w:r>
      <w:r>
        <w:t>Trieber.</w:t>
      </w:r>
      <w:r>
        <w:rPr>
          <w:spacing w:val="-3"/>
        </w:rPr>
        <w:t xml:space="preserve"> </w:t>
      </w:r>
      <w:r>
        <w:t>Richard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cannabis</w:t>
      </w:r>
      <w:r>
        <w:rPr>
          <w:spacing w:val="-4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his older son, (at age 7) started having issues</w:t>
      </w:r>
      <w:r>
        <w:rPr>
          <w:spacing w:val="-1"/>
        </w:rPr>
        <w:t xml:space="preserve"> </w:t>
      </w:r>
      <w:r>
        <w:t>in school and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with ADHD.</w:t>
      </w:r>
      <w:r>
        <w:rPr>
          <w:spacing w:val="40"/>
        </w:rPr>
        <w:t xml:space="preserve"> </w:t>
      </w:r>
      <w:r>
        <w:t>Doctors</w:t>
      </w:r>
      <w:r>
        <w:rPr>
          <w:spacing w:val="-1"/>
        </w:rPr>
        <w:t xml:space="preserve"> </w:t>
      </w:r>
      <w:r>
        <w:t>prescribed a cocktail of dangerous psychotropic drugs</w:t>
      </w:r>
      <w:r>
        <w:rPr>
          <w:spacing w:val="-1"/>
        </w:rPr>
        <w:t xml:space="preserve"> </w:t>
      </w:r>
      <w:r>
        <w:t>to his</w:t>
      </w:r>
      <w:r>
        <w:rPr>
          <w:spacing w:val="-1"/>
        </w:rPr>
        <w:t xml:space="preserve"> </w:t>
      </w:r>
      <w:r>
        <w:t>son, but as</w:t>
      </w:r>
      <w:r>
        <w:rPr>
          <w:spacing w:val="-1"/>
        </w:rPr>
        <w:t xml:space="preserve"> </w:t>
      </w:r>
      <w:r>
        <w:t>a worried dad, Richard started doing research on cannabis</w:t>
      </w:r>
      <w:r>
        <w:rPr>
          <w:spacing w:val="-1"/>
        </w:rPr>
        <w:t xml:space="preserve"> </w:t>
      </w:r>
      <w:r>
        <w:t xml:space="preserve">and how it may treat his condition. After speaking to the president of </w:t>
      </w:r>
      <w:proofErr w:type="spellStart"/>
      <w:r>
        <w:t>Medicann</w:t>
      </w:r>
      <w:proofErr w:type="spellEnd"/>
      <w:r>
        <w:t xml:space="preserve"> and sending his medical records Richards son became the youngest</w:t>
      </w:r>
      <w:r>
        <w:rPr>
          <w:spacing w:val="40"/>
        </w:rPr>
        <w:t xml:space="preserve"> </w:t>
      </w:r>
      <w:r>
        <w:t>person,</w:t>
      </w:r>
      <w:r>
        <w:rPr>
          <w:spacing w:val="15"/>
        </w:rPr>
        <w:t xml:space="preserve"> </w:t>
      </w:r>
      <w:r>
        <w:t>(age</w:t>
      </w:r>
      <w:r>
        <w:rPr>
          <w:spacing w:val="20"/>
        </w:rPr>
        <w:t xml:space="preserve"> </w:t>
      </w:r>
      <w:r>
        <w:t>13)</w:t>
      </w:r>
      <w:r>
        <w:rPr>
          <w:spacing w:val="18"/>
        </w:rPr>
        <w:t xml:space="preserve"> </w:t>
      </w:r>
      <w:r>
        <w:t>to receive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doctor’s</w:t>
      </w:r>
      <w:r>
        <w:rPr>
          <w:spacing w:val="15"/>
        </w:rPr>
        <w:t xml:space="preserve"> </w:t>
      </w:r>
      <w:r>
        <w:t>recommendation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cannabis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medicine.</w:t>
      </w:r>
      <w:r>
        <w:rPr>
          <w:spacing w:val="73"/>
        </w:rPr>
        <w:t xml:space="preserve"> </w:t>
      </w:r>
      <w:r>
        <w:t>After 30 days, (in small doses) Richard was able to wean his son off the pharmaceutical drugs and saw a dramatic difference in his son’s outward behavior in several different settings. In 2014 Richard decided to start a 700-plant indoor grow, (under Prop 215), eventually starting a successful delivery</w:t>
      </w:r>
      <w:r>
        <w:rPr>
          <w:spacing w:val="-1"/>
        </w:rPr>
        <w:t xml:space="preserve"> </w:t>
      </w:r>
      <w:r>
        <w:t>service that</w:t>
      </w:r>
      <w:r>
        <w:rPr>
          <w:spacing w:val="-7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cannabis</w:t>
      </w:r>
      <w:r>
        <w:rPr>
          <w:spacing w:val="-4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then,</w:t>
      </w:r>
      <w:r>
        <w:rPr>
          <w:spacing w:val="-8"/>
        </w:rPr>
        <w:t xml:space="preserve"> </w:t>
      </w:r>
      <w:r>
        <w:t>Richard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$4M</w:t>
      </w:r>
      <w:r w:rsidR="000A02D2">
        <w:t xml:space="preserve"> and sold 22 Phase I Greenhouses, (over $11M).  These funds have allowed the Park</w:t>
      </w:r>
      <w:r>
        <w:rPr>
          <w:spacing w:val="-7"/>
        </w:rPr>
        <w:t xml:space="preserve"> </w:t>
      </w:r>
      <w:r>
        <w:t xml:space="preserve">to purchase </w:t>
      </w:r>
      <w:r w:rsidR="000A02D2">
        <w:t xml:space="preserve">Phase I, I-A &amp; II </w:t>
      </w:r>
      <w:r>
        <w:t>land</w:t>
      </w:r>
      <w:r w:rsidR="000A02D2">
        <w:t xml:space="preserve">, now pouring foundations and soon buildings will light up Richmond’s Northshore sky. </w:t>
      </w:r>
      <w:r>
        <w:t xml:space="preserve"> </w:t>
      </w:r>
    </w:p>
    <w:p w14:paraId="1F67EEEF" w14:textId="77777777" w:rsidR="001E3F3B" w:rsidRDefault="001E3F3B">
      <w:pPr>
        <w:pStyle w:val="BodyText"/>
        <w:ind w:left="524" w:right="99"/>
      </w:pPr>
    </w:p>
    <w:p w14:paraId="17E4D141" w14:textId="435B44B7" w:rsidR="00247463" w:rsidRDefault="00035B57">
      <w:pPr>
        <w:pStyle w:val="BodyText"/>
        <w:ind w:left="524" w:right="99"/>
      </w:pPr>
      <w:r>
        <w:t>Please visit</w:t>
      </w:r>
      <w:r>
        <w:rPr>
          <w:spacing w:val="-12"/>
        </w:rPr>
        <w:t xml:space="preserve"> </w:t>
      </w:r>
      <w:hyperlink r:id="rId14">
        <w:proofErr w:type="spellStart"/>
        <w:r w:rsidRPr="00516884">
          <w:rPr>
            <w:b/>
            <w:bCs/>
            <w:color w:val="0070C0"/>
            <w:u w:val="single" w:color="0058FF"/>
          </w:rPr>
          <w:t>PowerPlant</w:t>
        </w:r>
        <w:proofErr w:type="spellEnd"/>
        <w:r w:rsidR="00516884" w:rsidRPr="00516884">
          <w:rPr>
            <w:b/>
            <w:bCs/>
            <w:color w:val="0070C0"/>
            <w:u w:val="single" w:color="0058FF"/>
          </w:rPr>
          <w:t xml:space="preserve"> </w:t>
        </w:r>
        <w:r w:rsidRPr="00516884">
          <w:rPr>
            <w:b/>
            <w:bCs/>
            <w:color w:val="0070C0"/>
            <w:u w:val="single" w:color="0058FF"/>
          </w:rPr>
          <w:t>Park</w:t>
        </w:r>
      </w:hyperlink>
      <w:r>
        <w:rPr>
          <w:color w:val="0058FF"/>
          <w:spacing w:val="-1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 information</w:t>
      </w:r>
      <w:r w:rsidR="00516884">
        <w:t>.</w:t>
      </w:r>
    </w:p>
    <w:p w14:paraId="403C741E" w14:textId="77777777" w:rsidR="00247463" w:rsidRDefault="00247463">
      <w:pPr>
        <w:pStyle w:val="BodyText"/>
        <w:spacing w:before="1"/>
      </w:pPr>
    </w:p>
    <w:p w14:paraId="6A3F8401" w14:textId="1C6DC09A" w:rsidR="00247463" w:rsidRPr="00106689" w:rsidRDefault="00035B57">
      <w:pPr>
        <w:pStyle w:val="BodyText"/>
        <w:spacing w:line="239" w:lineRule="exact"/>
        <w:ind w:left="526"/>
        <w:rPr>
          <w:b/>
          <w:bCs/>
          <w:color w:val="0070C0"/>
        </w:rPr>
      </w:pPr>
      <w:r w:rsidRPr="00106689">
        <w:rPr>
          <w:b/>
          <w:bCs/>
          <w:color w:val="0070C0"/>
          <w:spacing w:val="-2"/>
        </w:rPr>
        <w:t>MEDIA</w:t>
      </w:r>
      <w:r w:rsidR="00106689">
        <w:rPr>
          <w:b/>
          <w:bCs/>
          <w:color w:val="0070C0"/>
          <w:spacing w:val="-2"/>
        </w:rPr>
        <w:t xml:space="preserve"> </w:t>
      </w:r>
      <w:r w:rsidRPr="00106689">
        <w:rPr>
          <w:b/>
          <w:bCs/>
          <w:color w:val="0070C0"/>
          <w:spacing w:val="-2"/>
        </w:rPr>
        <w:t>CONTACT:</w:t>
      </w:r>
    </w:p>
    <w:p w14:paraId="21B803CA" w14:textId="77777777" w:rsidR="00247463" w:rsidRPr="00106689" w:rsidRDefault="00035B57">
      <w:pPr>
        <w:pStyle w:val="BodyText"/>
        <w:spacing w:line="239" w:lineRule="exact"/>
        <w:ind w:left="526"/>
        <w:rPr>
          <w:b/>
          <w:bCs/>
          <w:color w:val="0070C0"/>
        </w:rPr>
      </w:pPr>
      <w:r w:rsidRPr="00106689">
        <w:rPr>
          <w:b/>
          <w:bCs/>
          <w:color w:val="0070C0"/>
        </w:rPr>
        <w:t>415-233-</w:t>
      </w:r>
      <w:r w:rsidRPr="00106689">
        <w:rPr>
          <w:b/>
          <w:bCs/>
          <w:color w:val="0070C0"/>
          <w:spacing w:val="-4"/>
        </w:rPr>
        <w:t>3131</w:t>
      </w:r>
    </w:p>
    <w:sectPr w:rsidR="00247463" w:rsidRPr="00106689">
      <w:pgSz w:w="12240" w:h="15840"/>
      <w:pgMar w:top="136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3FCC"/>
    <w:multiLevelType w:val="hybridMultilevel"/>
    <w:tmpl w:val="8604B7C6"/>
    <w:lvl w:ilvl="0" w:tplc="C8342292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AE70AB4A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 w:tplc="EB8AD0E0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 w:tplc="DBE2F6C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B342A42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765286D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84A2B9DC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CFB609B6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CD220BD0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num w:numId="1" w16cid:durableId="7195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463"/>
    <w:rsid w:val="00035B57"/>
    <w:rsid w:val="000A02D2"/>
    <w:rsid w:val="00106689"/>
    <w:rsid w:val="001E3F3B"/>
    <w:rsid w:val="00247463"/>
    <w:rsid w:val="005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2171"/>
  <w15:docId w15:val="{BFF894AD-520C-4DE1-B1FB-3CCD00B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3"/>
      <w:ind w:left="1273" w:right="1364"/>
      <w:jc w:val="center"/>
    </w:pPr>
    <w:rPr>
      <w:rFonts w:ascii="Segoe UI Semibold" w:eastAsia="Segoe UI Semibold" w:hAnsi="Segoe UI Semibold" w:cs="Segoe UI Semibold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qMkjYG2bk&amp;t=41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nexuscorp.co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ohse.com/pages/o6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arkheartnurs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inestcannabis.com/home" TargetMode="External"/><Relationship Id="rId14" Type="http://schemas.openxmlformats.org/officeDocument/2006/relationships/hyperlink" Target="https://powerplantpa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Trieber</dc:creator>
  <cp:lastModifiedBy>Richard Trieber</cp:lastModifiedBy>
  <cp:revision>7</cp:revision>
  <dcterms:created xsi:type="dcterms:W3CDTF">2022-12-22T09:53:00Z</dcterms:created>
  <dcterms:modified xsi:type="dcterms:W3CDTF">2022-12-22T16:40:00Z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Adobe Acrobat Pro (32-bit) 22.3.20282</vt:lpwstr>
  </property>
  <property fmtid="{D5CDD505-2E9C-101B-9397-08002B2CF9AE}" pid="4" name="LastSaved">
    <vt:filetime>2022-12-22T00:00:00Z</vt:filetime>
  </property>
  <property fmtid="{D5CDD505-2E9C-101B-9397-08002B2CF9AE}" pid="5" name="Producer">
    <vt:lpwstr>Adobe Acrobat Pro (32-bit) 22.3.20282</vt:lpwstr>
  </property>
</Properties>
</file>